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24B70" w:rsidRDefault="00BB4612">
      <w:pPr>
        <w:pStyle w:val="a4"/>
      </w:pPr>
      <w:bookmarkStart w:id="0" w:name="_GoBack"/>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34" type="#_x0000_t75" style="position:absolute;margin-left:-1.35pt;margin-top:19.95pt;width:508.95pt;height:754.45pt;z-index:15;mso-position-horizontal-relative:text;mso-position-vertical-relative:text">
            <v:imagedata r:id="rId10" o:title="ES3080标签"/>
          </v:shape>
        </w:pict>
      </w:r>
      <w:bookmarkEnd w:id="0"/>
      <w:r>
        <w:rPr>
          <w:noProof/>
        </w:rPr>
        <w:pict>
          <v:rect id="_x0000_s1235" style="position:absolute;margin-left:213.2pt;margin-top:756.15pt;width:116.05pt;height:49.4pt;z-index:1" strokecolor="white"/>
        </w:pict>
      </w:r>
    </w:p>
    <w:p w:rsidR="00E24B70" w:rsidRDefault="00E24B70">
      <w:pPr>
        <w:jc w:val="center"/>
        <w:rPr>
          <w:b/>
          <w:bCs/>
          <w:szCs w:val="24"/>
        </w:rPr>
        <w:sectPr w:rsidR="00E24B70">
          <w:footerReference w:type="default" r:id="rId11"/>
          <w:footerReference w:type="first" r:id="rId12"/>
          <w:pgSz w:w="11906" w:h="16838"/>
          <w:pgMar w:top="567" w:right="851" w:bottom="567" w:left="851" w:header="851" w:footer="567" w:gutter="0"/>
          <w:pgNumType w:start="0"/>
          <w:cols w:space="425"/>
          <w:titlePg/>
          <w:docGrid w:type="lines" w:linePitch="326"/>
        </w:sectPr>
      </w:pPr>
    </w:p>
    <w:p w:rsidR="00E24B70" w:rsidRDefault="00E24B70">
      <w:pPr>
        <w:jc w:val="center"/>
        <w:rPr>
          <w:b/>
          <w:bCs/>
          <w:szCs w:val="24"/>
        </w:rPr>
      </w:pPr>
    </w:p>
    <w:p w:rsidR="00E24B70" w:rsidRDefault="00070161">
      <w:pPr>
        <w:jc w:val="center"/>
        <w:rPr>
          <w:rFonts w:ascii="宋体" w:hAnsi="宋体" w:cs="宋体"/>
          <w:b/>
          <w:bCs/>
          <w:kern w:val="0"/>
          <w:sz w:val="36"/>
          <w:szCs w:val="36"/>
        </w:rPr>
      </w:pPr>
      <w:r>
        <w:rPr>
          <w:rFonts w:ascii="宋体" w:hAnsi="宋体" w:cs="宋体" w:hint="eastAsia"/>
          <w:b/>
          <w:bCs/>
          <w:kern w:val="0"/>
          <w:sz w:val="36"/>
          <w:szCs w:val="36"/>
        </w:rPr>
        <w:t>目录</w:t>
      </w:r>
    </w:p>
    <w:p w:rsidR="00E24B70" w:rsidRDefault="00070161">
      <w:pPr>
        <w:pStyle w:val="10"/>
        <w:tabs>
          <w:tab w:val="right" w:leader="dot" w:pos="10204"/>
        </w:tabs>
        <w:spacing w:line="500" w:lineRule="exact"/>
      </w:pPr>
      <w:r>
        <w:rPr>
          <w:rFonts w:ascii="宋体" w:hAnsi="宋体" w:cs="宋体" w:hint="eastAsia"/>
          <w:bCs/>
          <w:szCs w:val="28"/>
        </w:rPr>
        <w:fldChar w:fldCharType="begin"/>
      </w:r>
      <w:r>
        <w:rPr>
          <w:rFonts w:ascii="宋体" w:hAnsi="宋体" w:cs="宋体" w:hint="eastAsia"/>
          <w:bCs/>
          <w:szCs w:val="28"/>
        </w:rPr>
        <w:instrText xml:space="preserve">TOC \o "1-2" \h \u </w:instrText>
      </w:r>
      <w:r>
        <w:rPr>
          <w:rFonts w:ascii="宋体" w:hAnsi="宋体" w:cs="宋体" w:hint="eastAsia"/>
          <w:bCs/>
          <w:szCs w:val="28"/>
        </w:rPr>
        <w:fldChar w:fldCharType="separate"/>
      </w:r>
      <w:hyperlink w:anchor="_Toc7357" w:history="1">
        <w:r>
          <w:t>一、</w:t>
        </w:r>
        <w:r>
          <w:t xml:space="preserve"> </w:t>
        </w:r>
        <w:r>
          <w:rPr>
            <w:rFonts w:hint="eastAsia"/>
          </w:rPr>
          <w:t>安全规则及注意事项</w:t>
        </w:r>
        <w:r>
          <w:tab/>
        </w:r>
        <w:r>
          <w:fldChar w:fldCharType="begin"/>
        </w:r>
        <w:r>
          <w:instrText xml:space="preserve"> PAGEREF _Toc7357 \h </w:instrText>
        </w:r>
        <w:r>
          <w:fldChar w:fldCharType="separate"/>
        </w:r>
        <w:r w:rsidR="00BB4612">
          <w:rPr>
            <w:noProof/>
          </w:rPr>
          <w:t>2</w:t>
        </w:r>
        <w:r>
          <w:fldChar w:fldCharType="end"/>
        </w:r>
      </w:hyperlink>
    </w:p>
    <w:p w:rsidR="00E24B70" w:rsidRDefault="00070161">
      <w:pPr>
        <w:pStyle w:val="10"/>
        <w:tabs>
          <w:tab w:val="right" w:leader="dot" w:pos="10204"/>
        </w:tabs>
        <w:spacing w:line="500" w:lineRule="exact"/>
      </w:pPr>
      <w:hyperlink w:anchor="_Toc10214" w:history="1">
        <w:r>
          <w:rPr>
            <w:rFonts w:hint="eastAsia"/>
          </w:rPr>
          <w:t>二、</w:t>
        </w:r>
        <w:r>
          <w:rPr>
            <w:rFonts w:hint="eastAsia"/>
          </w:rPr>
          <w:t xml:space="preserve"> </w:t>
        </w:r>
        <w:r>
          <w:rPr>
            <w:rFonts w:hint="eastAsia"/>
          </w:rPr>
          <w:t>简介</w:t>
        </w:r>
        <w:r>
          <w:tab/>
        </w:r>
        <w:r>
          <w:fldChar w:fldCharType="begin"/>
        </w:r>
        <w:r>
          <w:instrText xml:space="preserve"> PAGEREF _Toc10214 \h </w:instrText>
        </w:r>
        <w:r>
          <w:fldChar w:fldCharType="separate"/>
        </w:r>
        <w:r w:rsidR="00BB4612">
          <w:rPr>
            <w:noProof/>
          </w:rPr>
          <w:t>3</w:t>
        </w:r>
        <w:r>
          <w:fldChar w:fldCharType="end"/>
        </w:r>
      </w:hyperlink>
    </w:p>
    <w:p w:rsidR="00E24B70" w:rsidRDefault="00070161">
      <w:pPr>
        <w:pStyle w:val="10"/>
        <w:tabs>
          <w:tab w:val="right" w:leader="dot" w:pos="10204"/>
        </w:tabs>
        <w:spacing w:line="500" w:lineRule="exact"/>
      </w:pPr>
      <w:hyperlink w:anchor="_Toc19376" w:history="1">
        <w:r>
          <w:t>三、</w:t>
        </w:r>
        <w:r>
          <w:t xml:space="preserve"> </w:t>
        </w:r>
        <w:r>
          <w:rPr>
            <w:rFonts w:hint="eastAsia"/>
          </w:rPr>
          <w:t>量程与精度</w:t>
        </w:r>
        <w:r>
          <w:tab/>
        </w:r>
        <w:r>
          <w:fldChar w:fldCharType="begin"/>
        </w:r>
        <w:r>
          <w:instrText xml:space="preserve"> PAGEREF _Toc19376 \h </w:instrText>
        </w:r>
        <w:r>
          <w:fldChar w:fldCharType="separate"/>
        </w:r>
        <w:r w:rsidR="00BB4612">
          <w:rPr>
            <w:noProof/>
          </w:rPr>
          <w:t>4</w:t>
        </w:r>
        <w:r>
          <w:fldChar w:fldCharType="end"/>
        </w:r>
      </w:hyperlink>
    </w:p>
    <w:p w:rsidR="00E24B70" w:rsidRDefault="00070161">
      <w:pPr>
        <w:pStyle w:val="10"/>
        <w:tabs>
          <w:tab w:val="right" w:leader="dot" w:pos="10204"/>
        </w:tabs>
        <w:spacing w:line="500" w:lineRule="exact"/>
      </w:pPr>
      <w:hyperlink w:anchor="_Toc16370" w:history="1">
        <w:r>
          <w:rPr>
            <w:rFonts w:hint="eastAsia"/>
          </w:rPr>
          <w:t>四、</w:t>
        </w:r>
        <w:r>
          <w:rPr>
            <w:rFonts w:hint="eastAsia"/>
          </w:rPr>
          <w:t xml:space="preserve"> </w:t>
        </w:r>
        <w:r>
          <w:rPr>
            <w:rFonts w:hint="eastAsia"/>
          </w:rPr>
          <w:t>技术指标</w:t>
        </w:r>
        <w:r>
          <w:tab/>
        </w:r>
        <w:r>
          <w:fldChar w:fldCharType="begin"/>
        </w:r>
        <w:r>
          <w:instrText xml:space="preserve"> PAGEREF _Toc16370 \h </w:instrText>
        </w:r>
        <w:r>
          <w:fldChar w:fldCharType="separate"/>
        </w:r>
        <w:r w:rsidR="00BB4612">
          <w:rPr>
            <w:noProof/>
          </w:rPr>
          <w:t>5</w:t>
        </w:r>
        <w:r>
          <w:fldChar w:fldCharType="end"/>
        </w:r>
      </w:hyperlink>
    </w:p>
    <w:p w:rsidR="00E24B70" w:rsidRDefault="00070161">
      <w:pPr>
        <w:pStyle w:val="10"/>
        <w:tabs>
          <w:tab w:val="right" w:leader="dot" w:pos="10204"/>
        </w:tabs>
        <w:spacing w:line="500" w:lineRule="exact"/>
      </w:pPr>
      <w:hyperlink w:anchor="_Toc30202" w:history="1">
        <w:r>
          <w:rPr>
            <w:rFonts w:hint="eastAsia"/>
          </w:rPr>
          <w:t>五、</w:t>
        </w:r>
        <w:r>
          <w:rPr>
            <w:rFonts w:hint="eastAsia"/>
          </w:rPr>
          <w:t xml:space="preserve"> </w:t>
        </w:r>
        <w:r>
          <w:rPr>
            <w:rFonts w:hint="eastAsia"/>
          </w:rPr>
          <w:t>仪表结构</w:t>
        </w:r>
        <w:r>
          <w:tab/>
        </w:r>
        <w:r>
          <w:fldChar w:fldCharType="begin"/>
        </w:r>
        <w:r>
          <w:instrText xml:space="preserve"> PAGEREF _Toc30202 \h </w:instrText>
        </w:r>
        <w:r>
          <w:fldChar w:fldCharType="separate"/>
        </w:r>
        <w:r w:rsidR="00BB4612">
          <w:rPr>
            <w:noProof/>
          </w:rPr>
          <w:t>7</w:t>
        </w:r>
        <w:r>
          <w:fldChar w:fldCharType="end"/>
        </w:r>
      </w:hyperlink>
    </w:p>
    <w:p w:rsidR="00E24B70" w:rsidRDefault="00070161">
      <w:pPr>
        <w:pStyle w:val="10"/>
        <w:tabs>
          <w:tab w:val="right" w:leader="dot" w:pos="10204"/>
        </w:tabs>
        <w:spacing w:line="500" w:lineRule="exact"/>
      </w:pPr>
      <w:hyperlink w:anchor="_Toc18024" w:history="1">
        <w:r>
          <w:rPr>
            <w:rFonts w:hint="eastAsia"/>
          </w:rPr>
          <w:t>六、</w:t>
        </w:r>
        <w:r>
          <w:rPr>
            <w:rFonts w:hint="eastAsia"/>
          </w:rPr>
          <w:t xml:space="preserve"> </w:t>
        </w:r>
        <w:r>
          <w:rPr>
            <w:rFonts w:hint="eastAsia"/>
          </w:rPr>
          <w:t>测量原理</w:t>
        </w:r>
        <w:r>
          <w:tab/>
        </w:r>
        <w:r>
          <w:fldChar w:fldCharType="begin"/>
        </w:r>
        <w:r>
          <w:instrText xml:space="preserve"> PAGEREF _Toc18024 \h </w:instrText>
        </w:r>
        <w:r>
          <w:fldChar w:fldCharType="separate"/>
        </w:r>
        <w:r w:rsidR="00BB4612">
          <w:rPr>
            <w:noProof/>
          </w:rPr>
          <w:t>8</w:t>
        </w:r>
        <w:r>
          <w:fldChar w:fldCharType="end"/>
        </w:r>
      </w:hyperlink>
    </w:p>
    <w:p w:rsidR="00E24B70" w:rsidRDefault="00070161">
      <w:pPr>
        <w:pStyle w:val="10"/>
        <w:tabs>
          <w:tab w:val="right" w:leader="dot" w:pos="10204"/>
        </w:tabs>
        <w:spacing w:line="500" w:lineRule="exact"/>
      </w:pPr>
      <w:hyperlink w:anchor="_Toc15547" w:history="1">
        <w:r>
          <w:rPr>
            <w:rFonts w:hint="eastAsia"/>
          </w:rPr>
          <w:t>七、</w:t>
        </w:r>
        <w:r>
          <w:rPr>
            <w:rFonts w:hint="eastAsia"/>
          </w:rPr>
          <w:t xml:space="preserve"> </w:t>
        </w:r>
        <w:r>
          <w:rPr>
            <w:rFonts w:hint="eastAsia"/>
          </w:rPr>
          <w:t>操作方法</w:t>
        </w:r>
        <w:r>
          <w:tab/>
        </w:r>
        <w:r>
          <w:fldChar w:fldCharType="begin"/>
        </w:r>
        <w:r>
          <w:instrText xml:space="preserve"> PAGEREF _Toc15547 \h </w:instrText>
        </w:r>
        <w:r>
          <w:fldChar w:fldCharType="separate"/>
        </w:r>
        <w:r w:rsidR="00BB4612">
          <w:rPr>
            <w:noProof/>
          </w:rPr>
          <w:t>8</w:t>
        </w:r>
        <w:r>
          <w:fldChar w:fldCharType="end"/>
        </w:r>
      </w:hyperlink>
    </w:p>
    <w:p w:rsidR="00E24B70" w:rsidRDefault="00070161" w:rsidP="00FF5CB4">
      <w:pPr>
        <w:pStyle w:val="20"/>
        <w:tabs>
          <w:tab w:val="right" w:leader="dot" w:pos="10204"/>
        </w:tabs>
        <w:spacing w:line="500" w:lineRule="exact"/>
        <w:ind w:left="480"/>
      </w:pPr>
      <w:hyperlink w:anchor="_Toc9560" w:history="1">
        <w:r>
          <w:rPr>
            <w:rFonts w:ascii="宋体" w:hAnsi="宋体" w:cs="宋体" w:hint="eastAsia"/>
            <w:szCs w:val="28"/>
          </w:rPr>
          <w:t>1</w:t>
        </w:r>
        <w:r>
          <w:rPr>
            <w:rFonts w:ascii="宋体" w:hAnsi="宋体" w:cs="宋体" w:hint="eastAsia"/>
            <w:szCs w:val="28"/>
          </w:rPr>
          <w:t>、开关机操作</w:t>
        </w:r>
        <w:r>
          <w:tab/>
        </w:r>
        <w:r>
          <w:fldChar w:fldCharType="begin"/>
        </w:r>
        <w:r>
          <w:instrText xml:space="preserve"> PAGEREF _Toc9560 \h </w:instrText>
        </w:r>
        <w:r>
          <w:fldChar w:fldCharType="separate"/>
        </w:r>
        <w:r w:rsidR="00BB4612">
          <w:rPr>
            <w:noProof/>
          </w:rPr>
          <w:t>8</w:t>
        </w:r>
        <w:r>
          <w:fldChar w:fldCharType="end"/>
        </w:r>
      </w:hyperlink>
    </w:p>
    <w:p w:rsidR="00E24B70" w:rsidRDefault="00070161" w:rsidP="00FF5CB4">
      <w:pPr>
        <w:pStyle w:val="20"/>
        <w:tabs>
          <w:tab w:val="right" w:leader="dot" w:pos="10204"/>
        </w:tabs>
        <w:spacing w:line="500" w:lineRule="exact"/>
        <w:ind w:left="480"/>
      </w:pPr>
      <w:hyperlink w:anchor="_Toc16751" w:history="1">
        <w:r>
          <w:rPr>
            <w:rFonts w:ascii="宋体" w:hAnsi="宋体" w:cs="宋体" w:hint="eastAsia"/>
            <w:szCs w:val="28"/>
          </w:rPr>
          <w:t>2</w:t>
        </w:r>
        <w:r>
          <w:rPr>
            <w:rFonts w:ascii="宋体" w:hAnsi="宋体" w:cs="宋体" w:hint="eastAsia"/>
            <w:szCs w:val="28"/>
          </w:rPr>
          <w:t>、</w:t>
        </w:r>
        <w:r>
          <w:rPr>
            <w:rFonts w:ascii="宋体" w:hAnsi="宋体" w:cs="宋体" w:hint="eastAsia"/>
            <w:szCs w:val="28"/>
          </w:rPr>
          <w:t>接线方法</w:t>
        </w:r>
        <w:r>
          <w:tab/>
        </w:r>
        <w:r>
          <w:fldChar w:fldCharType="begin"/>
        </w:r>
        <w:r>
          <w:instrText xml:space="preserve"> PAGEREF _Toc16751 \h </w:instrText>
        </w:r>
        <w:r>
          <w:fldChar w:fldCharType="separate"/>
        </w:r>
        <w:r w:rsidR="00BB4612">
          <w:rPr>
            <w:noProof/>
          </w:rPr>
          <w:t>9</w:t>
        </w:r>
        <w:r>
          <w:fldChar w:fldCharType="end"/>
        </w:r>
      </w:hyperlink>
    </w:p>
    <w:p w:rsidR="00E24B70" w:rsidRDefault="00070161" w:rsidP="00FF5CB4">
      <w:pPr>
        <w:pStyle w:val="20"/>
        <w:tabs>
          <w:tab w:val="right" w:leader="dot" w:pos="10204"/>
        </w:tabs>
        <w:spacing w:line="500" w:lineRule="exact"/>
        <w:ind w:left="480"/>
      </w:pPr>
      <w:hyperlink w:anchor="_Toc341" w:history="1">
        <w:r>
          <w:rPr>
            <w:rFonts w:ascii="宋体" w:hAnsi="宋体" w:cs="宋体" w:hint="eastAsia"/>
            <w:szCs w:val="28"/>
          </w:rPr>
          <w:t>3</w:t>
        </w:r>
        <w:r>
          <w:rPr>
            <w:rFonts w:ascii="宋体" w:hAnsi="宋体" w:cs="宋体" w:hint="eastAsia"/>
            <w:szCs w:val="28"/>
          </w:rPr>
          <w:t>、</w:t>
        </w:r>
        <w:r>
          <w:rPr>
            <w:rFonts w:ascii="宋体" w:hAnsi="宋体" w:cs="宋体" w:hint="eastAsia"/>
            <w:szCs w:val="28"/>
          </w:rPr>
          <w:t>三相电阻测试</w:t>
        </w:r>
        <w:r>
          <w:tab/>
        </w:r>
        <w:r>
          <w:fldChar w:fldCharType="begin"/>
        </w:r>
        <w:r>
          <w:instrText xml:space="preserve"> PAGEREF _Toc341 \h </w:instrText>
        </w:r>
        <w:r>
          <w:fldChar w:fldCharType="separate"/>
        </w:r>
        <w:r w:rsidR="00BB4612">
          <w:rPr>
            <w:noProof/>
          </w:rPr>
          <w:t>11</w:t>
        </w:r>
        <w:r>
          <w:fldChar w:fldCharType="end"/>
        </w:r>
      </w:hyperlink>
    </w:p>
    <w:p w:rsidR="00E24B70" w:rsidRDefault="00070161" w:rsidP="00FF5CB4">
      <w:pPr>
        <w:pStyle w:val="20"/>
        <w:tabs>
          <w:tab w:val="right" w:leader="dot" w:pos="10204"/>
        </w:tabs>
        <w:spacing w:line="500" w:lineRule="exact"/>
        <w:ind w:left="480"/>
      </w:pPr>
      <w:hyperlink w:anchor="_Toc853" w:history="1">
        <w:r>
          <w:rPr>
            <w:rFonts w:ascii="宋体" w:hAnsi="宋体" w:cs="宋体" w:hint="eastAsia"/>
            <w:szCs w:val="28"/>
          </w:rPr>
          <w:t>4</w:t>
        </w:r>
        <w:r>
          <w:rPr>
            <w:rFonts w:ascii="宋体" w:hAnsi="宋体" w:cs="宋体" w:hint="eastAsia"/>
            <w:szCs w:val="28"/>
          </w:rPr>
          <w:t>、</w:t>
        </w:r>
        <w:r>
          <w:rPr>
            <w:rFonts w:ascii="宋体" w:hAnsi="宋体" w:cs="宋体"/>
            <w:szCs w:val="28"/>
          </w:rPr>
          <w:t>单相电阻测试</w:t>
        </w:r>
        <w:r>
          <w:tab/>
        </w:r>
        <w:r>
          <w:fldChar w:fldCharType="begin"/>
        </w:r>
        <w:r>
          <w:instrText xml:space="preserve"> PAGEREF _Toc853 \h </w:instrText>
        </w:r>
        <w:r>
          <w:fldChar w:fldCharType="separate"/>
        </w:r>
        <w:r w:rsidR="00BB4612">
          <w:rPr>
            <w:noProof/>
          </w:rPr>
          <w:t>13</w:t>
        </w:r>
        <w:r>
          <w:fldChar w:fldCharType="end"/>
        </w:r>
      </w:hyperlink>
    </w:p>
    <w:p w:rsidR="00E24B70" w:rsidRDefault="00070161" w:rsidP="00FF5CB4">
      <w:pPr>
        <w:pStyle w:val="20"/>
        <w:tabs>
          <w:tab w:val="right" w:leader="dot" w:pos="10204"/>
        </w:tabs>
        <w:spacing w:line="500" w:lineRule="exact"/>
        <w:ind w:left="480"/>
      </w:pPr>
      <w:hyperlink w:anchor="_Toc32173" w:history="1">
        <w:r>
          <w:rPr>
            <w:rFonts w:hint="eastAsia"/>
            <w:szCs w:val="28"/>
          </w:rPr>
          <w:t>5</w:t>
        </w:r>
        <w:r>
          <w:rPr>
            <w:rFonts w:hint="eastAsia"/>
            <w:szCs w:val="28"/>
          </w:rPr>
          <w:t>、单线电阻测试</w:t>
        </w:r>
        <w:r>
          <w:tab/>
        </w:r>
        <w:r>
          <w:fldChar w:fldCharType="begin"/>
        </w:r>
        <w:r>
          <w:instrText xml:space="preserve"> PAGEREF _Toc32173 \h </w:instrText>
        </w:r>
        <w:r>
          <w:fldChar w:fldCharType="separate"/>
        </w:r>
        <w:r w:rsidR="00BB4612">
          <w:rPr>
            <w:noProof/>
          </w:rPr>
          <w:t>13</w:t>
        </w:r>
        <w:r>
          <w:fldChar w:fldCharType="end"/>
        </w:r>
      </w:hyperlink>
    </w:p>
    <w:p w:rsidR="00E24B70" w:rsidRDefault="00070161" w:rsidP="00FF5CB4">
      <w:pPr>
        <w:pStyle w:val="20"/>
        <w:tabs>
          <w:tab w:val="right" w:leader="dot" w:pos="10204"/>
        </w:tabs>
        <w:spacing w:line="500" w:lineRule="exact"/>
        <w:ind w:left="480"/>
      </w:pPr>
      <w:hyperlink w:anchor="_Toc32076" w:history="1">
        <w:r>
          <w:rPr>
            <w:rFonts w:hint="eastAsia"/>
            <w:szCs w:val="28"/>
          </w:rPr>
          <w:t>6</w:t>
        </w:r>
        <w:r>
          <w:rPr>
            <w:rFonts w:hint="eastAsia"/>
            <w:szCs w:val="28"/>
          </w:rPr>
          <w:t>、零线电阻测试</w:t>
        </w:r>
        <w:r>
          <w:tab/>
        </w:r>
        <w:r>
          <w:fldChar w:fldCharType="begin"/>
        </w:r>
        <w:r>
          <w:instrText xml:space="preserve"> PAGEREF _Toc32076 \h </w:instrText>
        </w:r>
        <w:r>
          <w:fldChar w:fldCharType="separate"/>
        </w:r>
        <w:r w:rsidR="00BB4612">
          <w:rPr>
            <w:noProof/>
          </w:rPr>
          <w:t>14</w:t>
        </w:r>
        <w:r>
          <w:fldChar w:fldCharType="end"/>
        </w:r>
      </w:hyperlink>
    </w:p>
    <w:p w:rsidR="00E24B70" w:rsidRDefault="00070161" w:rsidP="00FF5CB4">
      <w:pPr>
        <w:pStyle w:val="20"/>
        <w:tabs>
          <w:tab w:val="right" w:leader="dot" w:pos="10204"/>
        </w:tabs>
        <w:spacing w:line="500" w:lineRule="exact"/>
        <w:ind w:left="480"/>
      </w:pPr>
      <w:hyperlink w:anchor="_Toc9065" w:history="1">
        <w:r>
          <w:rPr>
            <w:rFonts w:hint="eastAsia"/>
            <w:szCs w:val="28"/>
          </w:rPr>
          <w:t>7</w:t>
        </w:r>
        <w:r>
          <w:rPr>
            <w:rFonts w:hint="eastAsia"/>
            <w:szCs w:val="28"/>
          </w:rPr>
          <w:t>、数据查询和删除</w:t>
        </w:r>
        <w:r>
          <w:tab/>
        </w:r>
        <w:r>
          <w:fldChar w:fldCharType="begin"/>
        </w:r>
        <w:r>
          <w:instrText xml:space="preserve"> PAGEREF _Toc9065 \h </w:instrText>
        </w:r>
        <w:r>
          <w:fldChar w:fldCharType="separate"/>
        </w:r>
        <w:r w:rsidR="00BB4612">
          <w:rPr>
            <w:noProof/>
          </w:rPr>
          <w:t>14</w:t>
        </w:r>
        <w:r>
          <w:fldChar w:fldCharType="end"/>
        </w:r>
      </w:hyperlink>
    </w:p>
    <w:p w:rsidR="00E24B70" w:rsidRDefault="00070161" w:rsidP="00FF5CB4">
      <w:pPr>
        <w:pStyle w:val="20"/>
        <w:tabs>
          <w:tab w:val="right" w:leader="dot" w:pos="10204"/>
        </w:tabs>
        <w:spacing w:line="500" w:lineRule="exact"/>
        <w:ind w:left="480"/>
      </w:pPr>
      <w:hyperlink w:anchor="_Toc12118" w:history="1">
        <w:r>
          <w:rPr>
            <w:rFonts w:hint="eastAsia"/>
            <w:szCs w:val="28"/>
          </w:rPr>
          <w:t>8</w:t>
        </w:r>
        <w:r>
          <w:rPr>
            <w:rFonts w:hint="eastAsia"/>
            <w:szCs w:val="28"/>
          </w:rPr>
          <w:t>、数据</w:t>
        </w:r>
        <w:r>
          <w:rPr>
            <w:rFonts w:hint="eastAsia"/>
            <w:szCs w:val="28"/>
          </w:rPr>
          <w:t>U</w:t>
        </w:r>
        <w:r>
          <w:rPr>
            <w:rFonts w:hint="eastAsia"/>
            <w:szCs w:val="28"/>
          </w:rPr>
          <w:t>盘备份</w:t>
        </w:r>
        <w:r>
          <w:tab/>
        </w:r>
        <w:r>
          <w:fldChar w:fldCharType="begin"/>
        </w:r>
        <w:r>
          <w:instrText xml:space="preserve"> PAGEREF _Toc12118 \h </w:instrText>
        </w:r>
        <w:r>
          <w:fldChar w:fldCharType="separate"/>
        </w:r>
        <w:r w:rsidR="00BB4612">
          <w:rPr>
            <w:noProof/>
          </w:rPr>
          <w:t>15</w:t>
        </w:r>
        <w:r>
          <w:fldChar w:fldCharType="end"/>
        </w:r>
      </w:hyperlink>
    </w:p>
    <w:p w:rsidR="00E24B70" w:rsidRDefault="00070161" w:rsidP="00FF5CB4">
      <w:pPr>
        <w:pStyle w:val="20"/>
        <w:tabs>
          <w:tab w:val="right" w:leader="dot" w:pos="10204"/>
        </w:tabs>
        <w:spacing w:line="500" w:lineRule="exact"/>
        <w:ind w:left="480"/>
      </w:pPr>
      <w:hyperlink w:anchor="_Toc2356" w:history="1">
        <w:r>
          <w:rPr>
            <w:rFonts w:hint="eastAsia"/>
          </w:rPr>
          <w:t>9</w:t>
        </w:r>
        <w:r>
          <w:rPr>
            <w:rFonts w:hint="eastAsia"/>
          </w:rPr>
          <w:t>、背光控制</w:t>
        </w:r>
        <w:r>
          <w:tab/>
        </w:r>
        <w:r>
          <w:fldChar w:fldCharType="begin"/>
        </w:r>
        <w:r>
          <w:instrText xml:space="preserve"> PAGEREF _Toc2356 \h </w:instrText>
        </w:r>
        <w:r>
          <w:fldChar w:fldCharType="separate"/>
        </w:r>
        <w:r w:rsidR="00BB4612">
          <w:rPr>
            <w:noProof/>
          </w:rPr>
          <w:t>16</w:t>
        </w:r>
        <w:r>
          <w:fldChar w:fldCharType="end"/>
        </w:r>
      </w:hyperlink>
    </w:p>
    <w:p w:rsidR="00E24B70" w:rsidRDefault="00070161" w:rsidP="00FF5CB4">
      <w:pPr>
        <w:pStyle w:val="20"/>
        <w:tabs>
          <w:tab w:val="right" w:leader="dot" w:pos="10204"/>
        </w:tabs>
        <w:spacing w:line="500" w:lineRule="exact"/>
        <w:ind w:left="480"/>
      </w:pPr>
      <w:hyperlink w:anchor="_Toc22873" w:history="1">
        <w:r>
          <w:rPr>
            <w:rFonts w:hint="eastAsia"/>
          </w:rPr>
          <w:t>10</w:t>
        </w:r>
        <w:r>
          <w:rPr>
            <w:rFonts w:hint="eastAsia"/>
          </w:rPr>
          <w:t>、</w:t>
        </w:r>
        <w:r>
          <w:rPr>
            <w:rFonts w:hint="eastAsia"/>
          </w:rPr>
          <w:t>时间设置</w:t>
        </w:r>
        <w:r>
          <w:tab/>
        </w:r>
        <w:r>
          <w:fldChar w:fldCharType="begin"/>
        </w:r>
        <w:r>
          <w:instrText xml:space="preserve"> PAGEREF _Toc22873 \h </w:instrText>
        </w:r>
        <w:r>
          <w:fldChar w:fldCharType="separate"/>
        </w:r>
        <w:r w:rsidR="00BB4612">
          <w:rPr>
            <w:noProof/>
          </w:rPr>
          <w:t>16</w:t>
        </w:r>
        <w:r>
          <w:fldChar w:fldCharType="end"/>
        </w:r>
      </w:hyperlink>
    </w:p>
    <w:p w:rsidR="00E24B70" w:rsidRDefault="00070161" w:rsidP="00FF5CB4">
      <w:pPr>
        <w:pStyle w:val="20"/>
        <w:tabs>
          <w:tab w:val="right" w:leader="dot" w:pos="10204"/>
        </w:tabs>
        <w:spacing w:line="500" w:lineRule="exact"/>
        <w:ind w:left="480"/>
      </w:pPr>
      <w:hyperlink w:anchor="_Toc2974" w:history="1">
        <w:r>
          <w:t>11</w:t>
        </w:r>
        <w:r>
          <w:t>、</w:t>
        </w:r>
        <w:r>
          <w:rPr>
            <w:rFonts w:hint="eastAsia"/>
          </w:rPr>
          <w:t>助磁法的使用</w:t>
        </w:r>
        <w:r>
          <w:tab/>
        </w:r>
        <w:r>
          <w:fldChar w:fldCharType="begin"/>
        </w:r>
        <w:r>
          <w:instrText xml:space="preserve"> PAGEREF _Toc2974 \h </w:instrText>
        </w:r>
        <w:r>
          <w:fldChar w:fldCharType="separate"/>
        </w:r>
        <w:r w:rsidR="00BB4612">
          <w:rPr>
            <w:noProof/>
          </w:rPr>
          <w:t>16</w:t>
        </w:r>
        <w:r>
          <w:fldChar w:fldCharType="end"/>
        </w:r>
      </w:hyperlink>
    </w:p>
    <w:p w:rsidR="00E24B70" w:rsidRDefault="00070161">
      <w:pPr>
        <w:pStyle w:val="10"/>
        <w:tabs>
          <w:tab w:val="right" w:leader="dot" w:pos="10204"/>
        </w:tabs>
        <w:spacing w:line="500" w:lineRule="exact"/>
      </w:pPr>
      <w:hyperlink w:anchor="_Toc6369" w:history="1">
        <w:r>
          <w:rPr>
            <w:szCs w:val="24"/>
          </w:rPr>
          <w:t>八、</w:t>
        </w:r>
        <w:r>
          <w:rPr>
            <w:szCs w:val="24"/>
          </w:rPr>
          <w:t xml:space="preserve"> </w:t>
        </w:r>
        <w:r>
          <w:rPr>
            <w:rFonts w:hint="eastAsia"/>
          </w:rPr>
          <w:t>维护和服务</w:t>
        </w:r>
        <w:r>
          <w:tab/>
        </w:r>
        <w:r>
          <w:fldChar w:fldCharType="begin"/>
        </w:r>
        <w:r>
          <w:instrText xml:space="preserve"> PAGEREF _Toc6369 \h </w:instrText>
        </w:r>
        <w:r>
          <w:fldChar w:fldCharType="separate"/>
        </w:r>
        <w:r w:rsidR="00BB4612">
          <w:rPr>
            <w:noProof/>
          </w:rPr>
          <w:t>17</w:t>
        </w:r>
        <w:r>
          <w:fldChar w:fldCharType="end"/>
        </w:r>
      </w:hyperlink>
    </w:p>
    <w:p w:rsidR="00E24B70" w:rsidRDefault="00070161" w:rsidP="00FF5CB4">
      <w:pPr>
        <w:pStyle w:val="20"/>
        <w:tabs>
          <w:tab w:val="right" w:leader="dot" w:pos="10204"/>
        </w:tabs>
        <w:spacing w:line="500" w:lineRule="exact"/>
        <w:ind w:left="480"/>
      </w:pPr>
      <w:hyperlink w:anchor="_Toc8278" w:history="1">
        <w:r>
          <w:rPr>
            <w:rFonts w:hint="eastAsia"/>
          </w:rPr>
          <w:t>1</w:t>
        </w:r>
        <w:r>
          <w:rPr>
            <w:rFonts w:hint="eastAsia"/>
          </w:rPr>
          <w:t>、</w:t>
        </w:r>
        <w:r>
          <w:rPr>
            <w:rFonts w:hint="eastAsia"/>
          </w:rPr>
          <w:t xml:space="preserve"> </w:t>
        </w:r>
        <w:r>
          <w:rPr>
            <w:rFonts w:hint="eastAsia"/>
          </w:rPr>
          <w:t>仪表检定</w:t>
        </w:r>
        <w:r>
          <w:tab/>
        </w:r>
        <w:r>
          <w:fldChar w:fldCharType="begin"/>
        </w:r>
        <w:r>
          <w:instrText xml:space="preserve"> PAGEREF _Toc8278 \h </w:instrText>
        </w:r>
        <w:r>
          <w:fldChar w:fldCharType="separate"/>
        </w:r>
        <w:r w:rsidR="00BB4612">
          <w:rPr>
            <w:noProof/>
          </w:rPr>
          <w:t>17</w:t>
        </w:r>
        <w:r>
          <w:fldChar w:fldCharType="end"/>
        </w:r>
      </w:hyperlink>
    </w:p>
    <w:p w:rsidR="00E24B70" w:rsidRDefault="00070161" w:rsidP="00FF5CB4">
      <w:pPr>
        <w:pStyle w:val="20"/>
        <w:tabs>
          <w:tab w:val="right" w:leader="dot" w:pos="10204"/>
        </w:tabs>
        <w:spacing w:line="500" w:lineRule="exact"/>
        <w:ind w:left="480"/>
      </w:pPr>
      <w:hyperlink w:anchor="_Toc27112" w:history="1">
        <w:r>
          <w:rPr>
            <w:rFonts w:hint="eastAsia"/>
          </w:rPr>
          <w:t>2</w:t>
        </w:r>
        <w:r>
          <w:rPr>
            <w:rFonts w:hint="eastAsia"/>
          </w:rPr>
          <w:t>、</w:t>
        </w:r>
        <w:r>
          <w:rPr>
            <w:rFonts w:hint="eastAsia"/>
          </w:rPr>
          <w:t>仪表校正</w:t>
        </w:r>
        <w:r>
          <w:tab/>
        </w:r>
        <w:r>
          <w:fldChar w:fldCharType="begin"/>
        </w:r>
        <w:r>
          <w:instrText xml:space="preserve"> PAGEREF _Toc27112 \h </w:instrText>
        </w:r>
        <w:r>
          <w:fldChar w:fldCharType="separate"/>
        </w:r>
        <w:r w:rsidR="00BB4612">
          <w:rPr>
            <w:noProof/>
          </w:rPr>
          <w:t>17</w:t>
        </w:r>
        <w:r>
          <w:fldChar w:fldCharType="end"/>
        </w:r>
      </w:hyperlink>
    </w:p>
    <w:p w:rsidR="00E24B70" w:rsidRDefault="00070161" w:rsidP="00FF5CB4">
      <w:pPr>
        <w:pStyle w:val="20"/>
        <w:tabs>
          <w:tab w:val="right" w:leader="dot" w:pos="10204"/>
        </w:tabs>
        <w:spacing w:line="500" w:lineRule="exact"/>
        <w:ind w:left="480"/>
      </w:pPr>
      <w:hyperlink w:anchor="_Toc25679" w:history="1">
        <w:r>
          <w:rPr>
            <w:rFonts w:hint="eastAsia"/>
          </w:rPr>
          <w:t>3</w:t>
        </w:r>
        <w:r>
          <w:rPr>
            <w:rFonts w:hint="eastAsia"/>
          </w:rPr>
          <w:t>、</w:t>
        </w:r>
        <w:r>
          <w:rPr>
            <w:rFonts w:hint="eastAsia"/>
          </w:rPr>
          <w:t>常见问题</w:t>
        </w:r>
        <w:r>
          <w:tab/>
        </w:r>
        <w:r>
          <w:fldChar w:fldCharType="begin"/>
        </w:r>
        <w:r>
          <w:instrText xml:space="preserve"> PAGEREF _Toc25679 \h </w:instrText>
        </w:r>
        <w:r>
          <w:fldChar w:fldCharType="separate"/>
        </w:r>
        <w:r w:rsidR="00BB4612">
          <w:rPr>
            <w:noProof/>
          </w:rPr>
          <w:t>18</w:t>
        </w:r>
        <w:r>
          <w:fldChar w:fldCharType="end"/>
        </w:r>
      </w:hyperlink>
    </w:p>
    <w:p w:rsidR="00E24B70" w:rsidRDefault="00070161">
      <w:pPr>
        <w:pStyle w:val="10"/>
        <w:tabs>
          <w:tab w:val="right" w:leader="dot" w:pos="10204"/>
        </w:tabs>
        <w:spacing w:line="500" w:lineRule="exact"/>
      </w:pPr>
      <w:hyperlink w:anchor="_Toc19188" w:history="1">
        <w:r>
          <w:rPr>
            <w:rFonts w:hint="eastAsia"/>
          </w:rPr>
          <w:t>九、</w:t>
        </w:r>
        <w:r>
          <w:rPr>
            <w:rFonts w:hint="eastAsia"/>
          </w:rPr>
          <w:t xml:space="preserve"> </w:t>
        </w:r>
        <w:r>
          <w:rPr>
            <w:rFonts w:hint="eastAsia"/>
          </w:rPr>
          <w:t>装箱清单</w:t>
        </w:r>
        <w:r>
          <w:tab/>
        </w:r>
        <w:r>
          <w:fldChar w:fldCharType="begin"/>
        </w:r>
        <w:r>
          <w:instrText xml:space="preserve"> PAGEREF _Toc19188 \h </w:instrText>
        </w:r>
        <w:r>
          <w:fldChar w:fldCharType="separate"/>
        </w:r>
        <w:r w:rsidR="00BB4612">
          <w:rPr>
            <w:noProof/>
          </w:rPr>
          <w:t>18</w:t>
        </w:r>
        <w:r>
          <w:fldChar w:fldCharType="end"/>
        </w:r>
      </w:hyperlink>
    </w:p>
    <w:p w:rsidR="00E24B70" w:rsidRDefault="00070161">
      <w:pPr>
        <w:spacing w:line="500" w:lineRule="exact"/>
        <w:jc w:val="both"/>
        <w:rPr>
          <w:szCs w:val="24"/>
        </w:rPr>
        <w:sectPr w:rsidR="00E24B70">
          <w:footerReference w:type="default" r:id="rId13"/>
          <w:footerReference w:type="first" r:id="rId14"/>
          <w:pgSz w:w="11906" w:h="16838"/>
          <w:pgMar w:top="567" w:right="851" w:bottom="567" w:left="851" w:header="851" w:footer="567" w:gutter="0"/>
          <w:pgNumType w:start="1"/>
          <w:cols w:space="425"/>
          <w:titlePg/>
          <w:docGrid w:type="lines" w:linePitch="326"/>
        </w:sectPr>
      </w:pPr>
      <w:r>
        <w:rPr>
          <w:rFonts w:ascii="宋体" w:hAnsi="宋体" w:cs="宋体" w:hint="eastAsia"/>
          <w:bCs/>
          <w:szCs w:val="28"/>
        </w:rPr>
        <w:fldChar w:fldCharType="end"/>
      </w:r>
    </w:p>
    <w:p w:rsidR="00E24B70" w:rsidRDefault="00070161">
      <w:pPr>
        <w:pStyle w:val="1"/>
      </w:pPr>
      <w:bookmarkStart w:id="1" w:name="_Toc31348"/>
      <w:bookmarkStart w:id="2" w:name="_Toc35950464"/>
      <w:bookmarkStart w:id="3" w:name="_Toc7357"/>
      <w:bookmarkStart w:id="4" w:name="_Toc12608"/>
      <w:bookmarkStart w:id="5" w:name="_Toc25754"/>
      <w:bookmarkStart w:id="6" w:name="_Toc25306"/>
      <w:r>
        <w:rPr>
          <w:rFonts w:hint="eastAsia"/>
        </w:rPr>
        <w:lastRenderedPageBreak/>
        <w:t>安全规则及注意事项</w:t>
      </w:r>
      <w:bookmarkEnd w:id="1"/>
      <w:bookmarkEnd w:id="2"/>
      <w:bookmarkEnd w:id="3"/>
      <w:bookmarkEnd w:id="4"/>
      <w:bookmarkEnd w:id="5"/>
      <w:bookmarkEnd w:id="6"/>
    </w:p>
    <w:p w:rsidR="00E24B70" w:rsidRDefault="00070161">
      <w:pPr>
        <w:spacing w:line="360" w:lineRule="auto"/>
        <w:ind w:firstLineChars="200" w:firstLine="560"/>
        <w:rPr>
          <w:rFonts w:ascii="宋体" w:hAnsi="宋体" w:cs="宋体"/>
          <w:sz w:val="28"/>
          <w:szCs w:val="28"/>
        </w:rPr>
      </w:pPr>
      <w:r>
        <w:rPr>
          <w:rFonts w:ascii="宋体" w:hAnsi="宋体" w:cs="宋体" w:hint="eastAsia"/>
          <w:sz w:val="28"/>
          <w:szCs w:val="28"/>
        </w:rPr>
        <w:t>感谢您购买了本公司</w:t>
      </w:r>
      <w:r>
        <w:rPr>
          <w:rFonts w:ascii="宋体" w:hAnsi="宋体" w:cs="宋体" w:hint="eastAsia"/>
          <w:b/>
          <w:bCs/>
          <w:sz w:val="28"/>
          <w:szCs w:val="28"/>
        </w:rPr>
        <w:t>三通道直流电阻测试仪</w:t>
      </w:r>
      <w:r>
        <w:rPr>
          <w:rFonts w:ascii="宋体" w:hAnsi="宋体" w:cs="宋体" w:hint="eastAsia"/>
          <w:sz w:val="28"/>
          <w:szCs w:val="28"/>
        </w:rPr>
        <w:t>，在你初次使用该仪器前，为避免发生可能的触电或人身伤害，请一定：</w:t>
      </w:r>
      <w:r>
        <w:rPr>
          <w:rFonts w:ascii="宋体" w:hAnsi="宋体" w:cs="宋体" w:hint="eastAsia"/>
          <w:b/>
          <w:sz w:val="28"/>
          <w:szCs w:val="28"/>
        </w:rPr>
        <w:t>详细阅读并严格遵守本手册所列出的安全规则及注意事项</w:t>
      </w:r>
      <w:r>
        <w:rPr>
          <w:rFonts w:ascii="宋体" w:hAnsi="宋体" w:cs="宋体" w:hint="eastAsia"/>
          <w:sz w:val="28"/>
          <w:szCs w:val="28"/>
        </w:rPr>
        <w:t>。</w:t>
      </w:r>
    </w:p>
    <w:p w:rsidR="00E24B70" w:rsidRDefault="00E24B70">
      <w:pPr>
        <w:spacing w:line="360" w:lineRule="auto"/>
        <w:rPr>
          <w:rFonts w:ascii="宋体" w:hAnsi="宋体"/>
          <w:sz w:val="28"/>
          <w:szCs w:val="28"/>
        </w:rPr>
      </w:pPr>
    </w:p>
    <w:p w:rsidR="00E24B70" w:rsidRDefault="00070161">
      <w:pPr>
        <w:numPr>
          <w:ilvl w:val="0"/>
          <w:numId w:val="2"/>
        </w:numPr>
        <w:tabs>
          <w:tab w:val="clear" w:pos="420"/>
          <w:tab w:val="left" w:pos="180"/>
        </w:tabs>
        <w:spacing w:line="20" w:lineRule="atLeast"/>
        <w:ind w:left="181" w:hanging="181"/>
        <w:rPr>
          <w:rFonts w:ascii="宋体" w:hAnsi="宋体"/>
          <w:sz w:val="28"/>
          <w:szCs w:val="28"/>
        </w:rPr>
      </w:pPr>
      <w:r>
        <w:rPr>
          <w:rFonts w:ascii="宋体" w:hAnsi="宋体" w:hint="eastAsia"/>
          <w:sz w:val="28"/>
          <w:szCs w:val="28"/>
        </w:rPr>
        <w:t>本仪表根据</w:t>
      </w:r>
      <w:r>
        <w:rPr>
          <w:rFonts w:ascii="宋体" w:hAnsi="宋体" w:hint="eastAsia"/>
          <w:sz w:val="28"/>
          <w:szCs w:val="28"/>
        </w:rPr>
        <w:t>IEC61010</w:t>
      </w:r>
      <w:r>
        <w:rPr>
          <w:rFonts w:ascii="宋体" w:hAnsi="宋体" w:hint="eastAsia"/>
          <w:sz w:val="28"/>
          <w:szCs w:val="28"/>
        </w:rPr>
        <w:t>安全规格进行设计、生产、检验。</w:t>
      </w:r>
    </w:p>
    <w:p w:rsidR="00E24B70" w:rsidRDefault="00070161">
      <w:pPr>
        <w:numPr>
          <w:ilvl w:val="0"/>
          <w:numId w:val="2"/>
        </w:numPr>
        <w:tabs>
          <w:tab w:val="clear" w:pos="420"/>
          <w:tab w:val="left" w:pos="180"/>
        </w:tabs>
        <w:spacing w:line="20" w:lineRule="atLeast"/>
        <w:ind w:left="181" w:hanging="181"/>
        <w:rPr>
          <w:rFonts w:ascii="宋体" w:hAnsi="宋体"/>
          <w:sz w:val="28"/>
          <w:szCs w:val="28"/>
        </w:rPr>
      </w:pPr>
      <w:r>
        <w:rPr>
          <w:rFonts w:ascii="宋体" w:hAnsi="宋体" w:hint="eastAsia"/>
          <w:sz w:val="28"/>
          <w:szCs w:val="28"/>
        </w:rPr>
        <w:t>使用本仪器前一定要认真阅读本手册。</w:t>
      </w:r>
    </w:p>
    <w:p w:rsidR="00E24B70" w:rsidRDefault="00070161">
      <w:pPr>
        <w:numPr>
          <w:ilvl w:val="0"/>
          <w:numId w:val="2"/>
        </w:numPr>
        <w:tabs>
          <w:tab w:val="clear" w:pos="420"/>
          <w:tab w:val="left" w:pos="180"/>
        </w:tabs>
        <w:spacing w:line="20" w:lineRule="atLeast"/>
        <w:ind w:left="181" w:hanging="181"/>
        <w:rPr>
          <w:rFonts w:ascii="宋体" w:hAnsi="宋体"/>
          <w:sz w:val="28"/>
          <w:szCs w:val="28"/>
        </w:rPr>
      </w:pPr>
      <w:r>
        <w:rPr>
          <w:rFonts w:ascii="宋体" w:hAnsi="宋体" w:hint="eastAsia"/>
          <w:sz w:val="28"/>
          <w:szCs w:val="28"/>
        </w:rPr>
        <w:t>任何情况下，使用本仪表应特别注意安全</w:t>
      </w:r>
      <w:r>
        <w:rPr>
          <w:rFonts w:ascii="宋体" w:hAnsi="宋体" w:hint="eastAsia"/>
          <w:sz w:val="28"/>
          <w:szCs w:val="28"/>
        </w:rPr>
        <w:t>。</w:t>
      </w:r>
    </w:p>
    <w:p w:rsidR="00E24B70" w:rsidRDefault="00070161">
      <w:pPr>
        <w:numPr>
          <w:ilvl w:val="0"/>
          <w:numId w:val="2"/>
        </w:numPr>
        <w:tabs>
          <w:tab w:val="clear" w:pos="420"/>
          <w:tab w:val="left" w:pos="180"/>
        </w:tabs>
        <w:spacing w:line="20" w:lineRule="atLeast"/>
        <w:ind w:left="181" w:hanging="181"/>
        <w:rPr>
          <w:rFonts w:ascii="宋体" w:hAnsi="宋体"/>
          <w:sz w:val="28"/>
          <w:szCs w:val="28"/>
        </w:rPr>
      </w:pPr>
      <w:r>
        <w:rPr>
          <w:rFonts w:ascii="宋体" w:hAnsi="宋体" w:hint="eastAsia"/>
          <w:sz w:val="28"/>
          <w:szCs w:val="28"/>
        </w:rPr>
        <w:t>注意本仪表机身的标贴文字及符号。</w:t>
      </w:r>
    </w:p>
    <w:p w:rsidR="00E24B70" w:rsidRDefault="00070161" w:rsidP="00FF5CB4">
      <w:pPr>
        <w:pStyle w:val="ab"/>
        <w:numPr>
          <w:ilvl w:val="0"/>
          <w:numId w:val="3"/>
        </w:numPr>
        <w:spacing w:line="360" w:lineRule="auto"/>
        <w:ind w:left="560" w:hangingChars="200" w:hanging="560"/>
        <w:rPr>
          <w:rFonts w:ascii="宋体" w:hAnsi="宋体" w:cs="宋体"/>
          <w:sz w:val="28"/>
          <w:szCs w:val="28"/>
        </w:rPr>
      </w:pPr>
      <w:r>
        <w:rPr>
          <w:rFonts w:ascii="宋体" w:hAnsi="宋体" w:cs="宋体" w:hint="eastAsia"/>
          <w:sz w:val="28"/>
          <w:szCs w:val="28"/>
        </w:rPr>
        <w:t>使用前应确认仪表及附件完好，仪表、</w:t>
      </w:r>
      <w:proofErr w:type="gramStart"/>
      <w:r>
        <w:rPr>
          <w:rFonts w:ascii="宋体" w:hAnsi="宋体" w:cs="宋体" w:hint="eastAsia"/>
          <w:sz w:val="28"/>
          <w:szCs w:val="28"/>
        </w:rPr>
        <w:t>测试线</w:t>
      </w:r>
      <w:proofErr w:type="gramEnd"/>
      <w:r>
        <w:rPr>
          <w:rFonts w:ascii="宋体" w:hAnsi="宋体" w:cs="宋体" w:hint="eastAsia"/>
          <w:sz w:val="28"/>
          <w:szCs w:val="28"/>
        </w:rPr>
        <w:t>绝缘层无破损、无裸露、无断线才能使用。</w:t>
      </w:r>
    </w:p>
    <w:p w:rsidR="00E24B70" w:rsidRDefault="00070161" w:rsidP="00FF5CB4">
      <w:pPr>
        <w:pStyle w:val="ab"/>
        <w:numPr>
          <w:ilvl w:val="0"/>
          <w:numId w:val="3"/>
        </w:numPr>
        <w:spacing w:line="360" w:lineRule="auto"/>
        <w:ind w:left="560" w:hangingChars="200" w:hanging="560"/>
        <w:rPr>
          <w:rFonts w:ascii="宋体" w:hAnsi="宋体" w:cs="宋体"/>
          <w:sz w:val="28"/>
          <w:szCs w:val="28"/>
        </w:rPr>
      </w:pPr>
      <w:r>
        <w:rPr>
          <w:rFonts w:ascii="宋体" w:hAnsi="宋体" w:cs="宋体" w:hint="eastAsia"/>
          <w:sz w:val="28"/>
          <w:szCs w:val="28"/>
        </w:rPr>
        <w:t>测量前，确认导线的连接插头都已紧密地插入仪表接口内。</w:t>
      </w:r>
    </w:p>
    <w:p w:rsidR="00E24B70" w:rsidRDefault="00070161" w:rsidP="00FF5CB4">
      <w:pPr>
        <w:pStyle w:val="ab"/>
        <w:numPr>
          <w:ilvl w:val="0"/>
          <w:numId w:val="3"/>
        </w:numPr>
        <w:spacing w:line="360" w:lineRule="auto"/>
        <w:ind w:left="560" w:hangingChars="200" w:hanging="560"/>
        <w:rPr>
          <w:rFonts w:ascii="宋体" w:hAnsi="宋体" w:cs="宋体"/>
          <w:sz w:val="28"/>
          <w:szCs w:val="28"/>
        </w:rPr>
      </w:pPr>
      <w:r>
        <w:rPr>
          <w:rFonts w:ascii="宋体" w:hAnsi="宋体" w:cs="宋体" w:hint="eastAsia"/>
          <w:sz w:val="28"/>
          <w:szCs w:val="28"/>
        </w:rPr>
        <w:t>测量时，请勿晃动</w:t>
      </w:r>
      <w:proofErr w:type="gramStart"/>
      <w:r>
        <w:rPr>
          <w:rFonts w:ascii="宋体" w:hAnsi="宋体" w:cs="宋体" w:hint="eastAsia"/>
          <w:sz w:val="28"/>
          <w:szCs w:val="28"/>
        </w:rPr>
        <w:t>测试线</w:t>
      </w:r>
      <w:proofErr w:type="gramEnd"/>
      <w:r>
        <w:rPr>
          <w:rFonts w:ascii="宋体" w:hAnsi="宋体" w:cs="宋体" w:hint="eastAsia"/>
          <w:sz w:val="28"/>
          <w:szCs w:val="28"/>
        </w:rPr>
        <w:t>或突然断开或短路，以免影响正常测量。</w:t>
      </w:r>
    </w:p>
    <w:p w:rsidR="00E24B70" w:rsidRDefault="00070161" w:rsidP="00FF5CB4">
      <w:pPr>
        <w:pStyle w:val="ab"/>
        <w:numPr>
          <w:ilvl w:val="0"/>
          <w:numId w:val="3"/>
        </w:numPr>
        <w:spacing w:line="360" w:lineRule="auto"/>
        <w:ind w:left="560" w:hangingChars="200" w:hanging="560"/>
        <w:rPr>
          <w:rFonts w:ascii="宋体" w:hAnsi="宋体" w:cs="宋体"/>
          <w:sz w:val="28"/>
          <w:szCs w:val="28"/>
        </w:rPr>
      </w:pPr>
      <w:r>
        <w:rPr>
          <w:rFonts w:ascii="宋体" w:hAnsi="宋体" w:cs="宋体" w:hint="eastAsia"/>
          <w:sz w:val="28"/>
          <w:szCs w:val="28"/>
        </w:rPr>
        <w:t>测量过程中，严禁接触裸露导体及正在测量的回路。</w:t>
      </w:r>
    </w:p>
    <w:p w:rsidR="00E24B70" w:rsidRDefault="00070161" w:rsidP="00FF5CB4">
      <w:pPr>
        <w:pStyle w:val="ab"/>
        <w:numPr>
          <w:ilvl w:val="0"/>
          <w:numId w:val="3"/>
        </w:numPr>
        <w:spacing w:line="360" w:lineRule="auto"/>
        <w:ind w:left="560" w:hangingChars="200" w:hanging="560"/>
        <w:rPr>
          <w:rFonts w:ascii="宋体" w:hAnsi="宋体" w:cs="宋体"/>
          <w:sz w:val="28"/>
          <w:szCs w:val="28"/>
        </w:rPr>
      </w:pPr>
      <w:r>
        <w:rPr>
          <w:rFonts w:ascii="宋体" w:hAnsi="宋体" w:cs="宋体" w:hint="eastAsia"/>
          <w:sz w:val="28"/>
          <w:szCs w:val="28"/>
        </w:rPr>
        <w:t>由于输入输出端子、测试柱等均有可能带电压，插拔测试线、电源插座时，可能会产生电火花！</w:t>
      </w:r>
    </w:p>
    <w:p w:rsidR="00E24B70" w:rsidRDefault="00070161" w:rsidP="00FF5CB4">
      <w:pPr>
        <w:pStyle w:val="ab"/>
        <w:numPr>
          <w:ilvl w:val="0"/>
          <w:numId w:val="3"/>
        </w:numPr>
        <w:spacing w:line="360" w:lineRule="auto"/>
        <w:ind w:left="560" w:hangingChars="200" w:hanging="560"/>
        <w:rPr>
          <w:rFonts w:ascii="宋体" w:hAnsi="宋体" w:cs="宋体"/>
          <w:sz w:val="28"/>
          <w:szCs w:val="28"/>
        </w:rPr>
      </w:pPr>
      <w:r>
        <w:rPr>
          <w:rFonts w:ascii="宋体" w:hAnsi="宋体" w:hint="eastAsia"/>
          <w:sz w:val="28"/>
          <w:szCs w:val="28"/>
        </w:rPr>
        <w:t>请勿在易燃性场所测</w:t>
      </w:r>
      <w:r>
        <w:rPr>
          <w:rFonts w:ascii="宋体" w:hAnsi="宋体" w:cs="宋体" w:hint="eastAsia"/>
          <w:sz w:val="28"/>
          <w:szCs w:val="28"/>
        </w:rPr>
        <w:t>量，火花可能引起爆炸。</w:t>
      </w:r>
    </w:p>
    <w:p w:rsidR="00E24B70" w:rsidRDefault="00070161" w:rsidP="00FF5CB4">
      <w:pPr>
        <w:pStyle w:val="ab"/>
        <w:numPr>
          <w:ilvl w:val="0"/>
          <w:numId w:val="3"/>
        </w:numPr>
        <w:spacing w:line="360" w:lineRule="auto"/>
        <w:ind w:left="560" w:hangingChars="200" w:hanging="560"/>
        <w:rPr>
          <w:rFonts w:ascii="宋体" w:hAnsi="宋体" w:cs="宋体"/>
          <w:sz w:val="28"/>
          <w:szCs w:val="28"/>
        </w:rPr>
      </w:pPr>
      <w:r>
        <w:rPr>
          <w:rFonts w:ascii="宋体" w:hAnsi="宋体" w:cs="宋体" w:hint="eastAsia"/>
          <w:sz w:val="28"/>
          <w:szCs w:val="28"/>
        </w:rPr>
        <w:t>仪表在使用中，机壳或</w:t>
      </w:r>
      <w:proofErr w:type="gramStart"/>
      <w:r>
        <w:rPr>
          <w:rFonts w:ascii="宋体" w:hAnsi="宋体" w:cs="宋体" w:hint="eastAsia"/>
          <w:sz w:val="28"/>
          <w:szCs w:val="28"/>
        </w:rPr>
        <w:t>测试线</w:t>
      </w:r>
      <w:proofErr w:type="gramEnd"/>
      <w:r>
        <w:rPr>
          <w:rFonts w:ascii="宋体" w:hAnsi="宋体" w:cs="宋体" w:hint="eastAsia"/>
          <w:sz w:val="28"/>
          <w:szCs w:val="28"/>
        </w:rPr>
        <w:t>发生断裂而造成金属外露时，请停止使用。</w:t>
      </w:r>
    </w:p>
    <w:p w:rsidR="00E24B70" w:rsidRDefault="00070161" w:rsidP="00FF5CB4">
      <w:pPr>
        <w:pStyle w:val="ab"/>
        <w:numPr>
          <w:ilvl w:val="0"/>
          <w:numId w:val="3"/>
        </w:numPr>
        <w:spacing w:line="360" w:lineRule="auto"/>
        <w:ind w:left="560" w:hangingChars="200" w:hanging="560"/>
        <w:rPr>
          <w:rFonts w:ascii="宋体" w:hAnsi="宋体" w:cs="宋体"/>
          <w:sz w:val="28"/>
          <w:szCs w:val="28"/>
        </w:rPr>
      </w:pPr>
      <w:r>
        <w:rPr>
          <w:rFonts w:ascii="宋体" w:hAnsi="宋体" w:cs="宋体" w:hint="eastAsia"/>
          <w:sz w:val="28"/>
          <w:szCs w:val="28"/>
        </w:rPr>
        <w:t>请勿于高温潮湿，有结露的场所及日光直射下长时间放置和存放仪表。</w:t>
      </w:r>
    </w:p>
    <w:p w:rsidR="00E24B70" w:rsidRDefault="00070161" w:rsidP="00FF5CB4">
      <w:pPr>
        <w:pStyle w:val="ab"/>
        <w:numPr>
          <w:ilvl w:val="0"/>
          <w:numId w:val="3"/>
        </w:numPr>
        <w:spacing w:line="360" w:lineRule="auto"/>
        <w:ind w:left="560" w:hangingChars="200" w:hanging="560"/>
        <w:rPr>
          <w:rFonts w:ascii="宋体" w:hAnsi="宋体" w:cs="宋体"/>
          <w:sz w:val="28"/>
          <w:szCs w:val="28"/>
        </w:rPr>
      </w:pPr>
      <w:r>
        <w:rPr>
          <w:rFonts w:ascii="宋体" w:hAnsi="宋体" w:cs="宋体" w:hint="eastAsia"/>
          <w:sz w:val="28"/>
          <w:szCs w:val="28"/>
        </w:rPr>
        <w:t>请不要频繁开启关闭关本机，开关机需要有</w:t>
      </w:r>
      <w:r>
        <w:rPr>
          <w:rFonts w:ascii="宋体" w:hAnsi="宋体" w:cs="宋体" w:hint="eastAsia"/>
          <w:sz w:val="28"/>
          <w:szCs w:val="28"/>
        </w:rPr>
        <w:t>5~10</w:t>
      </w:r>
      <w:r>
        <w:rPr>
          <w:rFonts w:ascii="宋体" w:hAnsi="宋体" w:cs="宋体" w:hint="eastAsia"/>
          <w:sz w:val="28"/>
          <w:szCs w:val="28"/>
        </w:rPr>
        <w:t>秒缓冲时间。</w:t>
      </w:r>
    </w:p>
    <w:p w:rsidR="00E24B70" w:rsidRDefault="00070161" w:rsidP="00FF5CB4">
      <w:pPr>
        <w:pStyle w:val="ab"/>
        <w:numPr>
          <w:ilvl w:val="0"/>
          <w:numId w:val="3"/>
        </w:numPr>
        <w:spacing w:line="360" w:lineRule="auto"/>
        <w:ind w:left="560" w:hangingChars="200" w:hanging="560"/>
        <w:rPr>
          <w:rFonts w:ascii="宋体" w:hAnsi="宋体" w:cs="宋体"/>
          <w:sz w:val="28"/>
          <w:szCs w:val="28"/>
        </w:rPr>
        <w:sectPr w:rsidR="00E24B70" w:rsidSect="00BB4612">
          <w:footerReference w:type="default" r:id="rId15"/>
          <w:footerReference w:type="first" r:id="rId16"/>
          <w:pgSz w:w="11906" w:h="16838"/>
          <w:pgMar w:top="567" w:right="851" w:bottom="567" w:left="851" w:header="851" w:footer="567" w:gutter="0"/>
          <w:pgNumType w:start="2"/>
          <w:cols w:space="425"/>
          <w:docGrid w:type="lines" w:linePitch="326"/>
        </w:sectPr>
      </w:pPr>
      <w:r>
        <w:rPr>
          <w:rFonts w:ascii="宋体" w:hAnsi="宋体" w:cs="宋体" w:hint="eastAsia"/>
          <w:sz w:val="28"/>
          <w:szCs w:val="28"/>
        </w:rPr>
        <w:t>请在</w:t>
      </w:r>
      <w:r>
        <w:rPr>
          <w:rFonts w:ascii="宋体" w:hAnsi="宋体" w:cs="宋体" w:hint="eastAsia"/>
          <w:sz w:val="28"/>
          <w:szCs w:val="28"/>
        </w:rPr>
        <w:t>220V/50Hz</w:t>
      </w:r>
      <w:r>
        <w:rPr>
          <w:rFonts w:ascii="宋体" w:hAnsi="宋体" w:cs="宋体" w:hint="eastAsia"/>
          <w:sz w:val="28"/>
          <w:szCs w:val="28"/>
        </w:rPr>
        <w:t>供电环境下使用，如</w:t>
      </w:r>
      <w:proofErr w:type="gramStart"/>
      <w:r>
        <w:rPr>
          <w:rFonts w:ascii="宋体" w:hAnsi="宋体" w:cs="宋体" w:hint="eastAsia"/>
          <w:sz w:val="28"/>
          <w:szCs w:val="28"/>
        </w:rPr>
        <w:t>用排插延长</w:t>
      </w:r>
      <w:proofErr w:type="gramEnd"/>
      <w:r>
        <w:rPr>
          <w:rFonts w:ascii="宋体" w:hAnsi="宋体" w:cs="宋体" w:hint="eastAsia"/>
          <w:sz w:val="28"/>
          <w:szCs w:val="28"/>
        </w:rPr>
        <w:t>电源要</w:t>
      </w:r>
      <w:proofErr w:type="gramStart"/>
      <w:r>
        <w:rPr>
          <w:rFonts w:ascii="宋体" w:hAnsi="宋体" w:cs="宋体" w:hint="eastAsia"/>
          <w:sz w:val="28"/>
          <w:szCs w:val="28"/>
        </w:rPr>
        <w:t>确保排插电流</w:t>
      </w:r>
      <w:proofErr w:type="gramEnd"/>
      <w:r>
        <w:rPr>
          <w:rFonts w:ascii="宋体" w:hAnsi="宋体" w:cs="宋体" w:hint="eastAsia"/>
          <w:sz w:val="28"/>
          <w:szCs w:val="28"/>
        </w:rPr>
        <w:t>大于</w:t>
      </w:r>
      <w:r>
        <w:rPr>
          <w:rFonts w:ascii="宋体" w:hAnsi="宋体" w:cs="宋体" w:hint="eastAsia"/>
          <w:sz w:val="28"/>
          <w:szCs w:val="28"/>
        </w:rPr>
        <w:t>1</w:t>
      </w:r>
      <w:r>
        <w:rPr>
          <w:rFonts w:ascii="宋体" w:hAnsi="宋体" w:cs="宋体" w:hint="eastAsia"/>
          <w:sz w:val="28"/>
          <w:szCs w:val="28"/>
        </w:rPr>
        <w:t>0</w:t>
      </w:r>
      <w:r>
        <w:rPr>
          <w:rFonts w:ascii="宋体" w:hAnsi="宋体" w:cs="宋体" w:hint="eastAsia"/>
          <w:sz w:val="28"/>
          <w:szCs w:val="28"/>
        </w:rPr>
        <w:t>A</w:t>
      </w:r>
      <w:r>
        <w:rPr>
          <w:rFonts w:ascii="宋体" w:hAnsi="宋体" w:cs="宋体" w:hint="eastAsia"/>
          <w:sz w:val="28"/>
          <w:szCs w:val="28"/>
        </w:rPr>
        <w:t>方</w:t>
      </w:r>
    </w:p>
    <w:p w:rsidR="00E24B70" w:rsidRDefault="00070161">
      <w:pPr>
        <w:pStyle w:val="ab"/>
        <w:spacing w:line="360" w:lineRule="auto"/>
        <w:ind w:firstLineChars="0"/>
        <w:rPr>
          <w:rFonts w:ascii="宋体" w:hAnsi="宋体" w:cs="宋体"/>
          <w:sz w:val="28"/>
          <w:szCs w:val="28"/>
        </w:rPr>
      </w:pPr>
      <w:r>
        <w:rPr>
          <w:rFonts w:ascii="宋体" w:hAnsi="宋体" w:cs="宋体" w:hint="eastAsia"/>
          <w:sz w:val="28"/>
          <w:szCs w:val="28"/>
        </w:rPr>
        <w:lastRenderedPageBreak/>
        <w:t>可使用。</w:t>
      </w:r>
    </w:p>
    <w:p w:rsidR="00E24B70" w:rsidRDefault="00070161" w:rsidP="00FF5CB4">
      <w:pPr>
        <w:pStyle w:val="ab"/>
        <w:numPr>
          <w:ilvl w:val="0"/>
          <w:numId w:val="3"/>
        </w:numPr>
        <w:spacing w:line="360" w:lineRule="auto"/>
        <w:ind w:left="560" w:hangingChars="200" w:hanging="560"/>
        <w:rPr>
          <w:rFonts w:ascii="宋体" w:hAnsi="宋体" w:cs="宋体"/>
          <w:sz w:val="28"/>
          <w:szCs w:val="28"/>
        </w:rPr>
      </w:pPr>
      <w:r>
        <w:rPr>
          <w:rFonts w:ascii="宋体" w:hAnsi="宋体" w:cs="宋体" w:hint="eastAsia"/>
          <w:sz w:val="28"/>
          <w:szCs w:val="28"/>
        </w:rPr>
        <w:t>注意本仪表所规定的测量范围及使用环境。使用、拆卸、校准、维修本仪表，必须由有授权资格的人员操作。</w:t>
      </w:r>
    </w:p>
    <w:p w:rsidR="00E24B70" w:rsidRDefault="00070161" w:rsidP="00FF5CB4">
      <w:pPr>
        <w:pStyle w:val="ab"/>
        <w:numPr>
          <w:ilvl w:val="0"/>
          <w:numId w:val="3"/>
        </w:numPr>
        <w:spacing w:line="360" w:lineRule="auto"/>
        <w:ind w:left="560" w:hangingChars="200" w:hanging="560"/>
        <w:rPr>
          <w:rFonts w:ascii="宋体" w:hAnsi="宋体" w:cs="宋体"/>
          <w:sz w:val="28"/>
          <w:szCs w:val="28"/>
        </w:rPr>
      </w:pPr>
      <w:r>
        <w:rPr>
          <w:rFonts w:ascii="宋体" w:hAnsi="宋体" w:cs="宋体" w:hint="eastAsia"/>
          <w:sz w:val="28"/>
          <w:szCs w:val="28"/>
        </w:rPr>
        <w:t>由于本仪表原因，继续使用会带来危险时，应立即停止使用，并马上封存，由有</w:t>
      </w:r>
      <w:r>
        <w:rPr>
          <w:rFonts w:ascii="宋体" w:hAnsi="宋体" w:cs="宋体" w:hint="eastAsia"/>
          <w:sz w:val="28"/>
          <w:szCs w:val="28"/>
        </w:rPr>
        <w:t>授权资格的机构处理。</w:t>
      </w:r>
    </w:p>
    <w:p w:rsidR="00E24B70" w:rsidRDefault="00070161" w:rsidP="00FF5CB4">
      <w:pPr>
        <w:pStyle w:val="ab"/>
        <w:numPr>
          <w:ilvl w:val="0"/>
          <w:numId w:val="3"/>
        </w:numPr>
        <w:spacing w:line="360" w:lineRule="auto"/>
        <w:ind w:left="560" w:hangingChars="200" w:hanging="560"/>
        <w:rPr>
          <w:rFonts w:ascii="宋体" w:hAnsi="宋体" w:cs="宋体"/>
          <w:sz w:val="28"/>
          <w:szCs w:val="28"/>
        </w:rPr>
      </w:pPr>
      <w:r>
        <w:rPr>
          <w:rFonts w:ascii="宋体" w:hAnsi="宋体" w:cs="宋体" w:hint="eastAsia"/>
          <w:sz w:val="28"/>
          <w:szCs w:val="28"/>
        </w:rPr>
        <w:t>仪表及手册中的“</w:t>
      </w:r>
      <w:r w:rsidR="00FF5CB4">
        <w:rPr>
          <w:rFonts w:ascii="宋体" w:hAnsi="宋体" w:cs="宋体"/>
          <w:sz w:val="28"/>
          <w:szCs w:val="28"/>
        </w:rPr>
        <w:pict>
          <v:shape id="_x0000_i1025" type="#_x0000_t75" style="width:23.6pt;height:20.05pt">
            <v:imagedata r:id="rId17" o:title=""/>
          </v:shape>
        </w:pict>
      </w:r>
      <w:r>
        <w:rPr>
          <w:rFonts w:ascii="宋体" w:hAnsi="宋体" w:cs="宋体" w:hint="eastAsia"/>
          <w:sz w:val="28"/>
          <w:szCs w:val="28"/>
        </w:rPr>
        <w:t>”安全警告标志，使用者必须严格依照本手册内容进行安全操作。</w:t>
      </w:r>
    </w:p>
    <w:p w:rsidR="00E24B70" w:rsidRDefault="00E24B70">
      <w:pPr>
        <w:pStyle w:val="ab"/>
        <w:spacing w:line="360" w:lineRule="auto"/>
        <w:ind w:firstLineChars="0" w:firstLine="0"/>
        <w:rPr>
          <w:szCs w:val="24"/>
        </w:rPr>
      </w:pPr>
    </w:p>
    <w:p w:rsidR="00E24B70" w:rsidRDefault="00070161">
      <w:pPr>
        <w:pStyle w:val="1"/>
      </w:pPr>
      <w:bookmarkStart w:id="7" w:name="_Toc25894"/>
      <w:bookmarkStart w:id="8" w:name="_Toc5424"/>
      <w:bookmarkStart w:id="9" w:name="_Toc10131"/>
      <w:bookmarkStart w:id="10" w:name="_Toc10214"/>
      <w:bookmarkStart w:id="11" w:name="_Toc35950465"/>
      <w:bookmarkStart w:id="12" w:name="_Toc30532"/>
      <w:r>
        <w:rPr>
          <w:rFonts w:hint="eastAsia"/>
        </w:rPr>
        <w:t>简介</w:t>
      </w:r>
      <w:bookmarkEnd w:id="7"/>
      <w:bookmarkEnd w:id="8"/>
      <w:bookmarkEnd w:id="9"/>
      <w:bookmarkEnd w:id="10"/>
      <w:bookmarkEnd w:id="11"/>
      <w:bookmarkEnd w:id="12"/>
    </w:p>
    <w:p w:rsidR="00E24B70" w:rsidRDefault="00070161">
      <w:pPr>
        <w:ind w:firstLineChars="200" w:firstLine="562"/>
        <w:rPr>
          <w:rFonts w:ascii="宋体" w:hAnsi="宋体" w:cs="宋体"/>
          <w:sz w:val="28"/>
          <w:szCs w:val="28"/>
        </w:rPr>
      </w:pPr>
      <w:r>
        <w:rPr>
          <w:rFonts w:ascii="宋体" w:hAnsi="宋体" w:cs="宋体" w:hint="eastAsia"/>
          <w:b/>
          <w:sz w:val="28"/>
          <w:szCs w:val="28"/>
        </w:rPr>
        <w:t>ES30</w:t>
      </w:r>
      <w:r>
        <w:rPr>
          <w:rFonts w:ascii="宋体" w:hAnsi="宋体" w:cs="宋体" w:hint="eastAsia"/>
          <w:b/>
          <w:sz w:val="28"/>
          <w:szCs w:val="28"/>
        </w:rPr>
        <w:t>8</w:t>
      </w:r>
      <w:r>
        <w:rPr>
          <w:rFonts w:ascii="宋体" w:hAnsi="宋体" w:cs="宋体" w:hint="eastAsia"/>
          <w:b/>
          <w:sz w:val="28"/>
          <w:szCs w:val="28"/>
        </w:rPr>
        <w:t>0</w:t>
      </w:r>
      <w:proofErr w:type="gramStart"/>
      <w:r>
        <w:rPr>
          <w:rFonts w:ascii="宋体" w:hAnsi="宋体" w:cs="宋体" w:hint="eastAsia"/>
          <w:b/>
          <w:sz w:val="28"/>
          <w:szCs w:val="28"/>
        </w:rPr>
        <w:t>三</w:t>
      </w:r>
      <w:proofErr w:type="gramEnd"/>
      <w:r>
        <w:rPr>
          <w:rFonts w:ascii="宋体" w:hAnsi="宋体" w:cs="宋体" w:hint="eastAsia"/>
          <w:b/>
          <w:sz w:val="28"/>
          <w:szCs w:val="28"/>
        </w:rPr>
        <w:t>通道直流电阻测试仪</w:t>
      </w:r>
      <w:r>
        <w:rPr>
          <w:rFonts w:ascii="宋体" w:hAnsi="宋体" w:cs="宋体" w:hint="eastAsia"/>
          <w:sz w:val="28"/>
          <w:szCs w:val="28"/>
        </w:rPr>
        <w:t>又</w:t>
      </w:r>
      <w:hyperlink r:id="rId18" w:tgtFrame="https://baike.baidu.com/item/%E7%9B%B4%E6%B5%81%E7%94%B5%E9%98%BB%E6%B5%8B%E8%AF%95%E4%BB%AA/_blank" w:history="1">
        <w:r>
          <w:rPr>
            <w:rFonts w:ascii="宋体" w:hAnsi="宋体" w:cs="宋体" w:hint="eastAsia"/>
            <w:sz w:val="28"/>
            <w:szCs w:val="28"/>
          </w:rPr>
          <w:t>直流电阻测量仪</w:t>
        </w:r>
      </w:hyperlink>
      <w:r>
        <w:rPr>
          <w:rFonts w:ascii="宋体" w:hAnsi="宋体" w:cs="宋体" w:hint="eastAsia"/>
          <w:sz w:val="28"/>
          <w:szCs w:val="28"/>
        </w:rPr>
        <w:t>、</w:t>
      </w:r>
      <w:hyperlink r:id="rId19" w:tgtFrame="https://baike.baidu.com/item/%E7%9B%B4%E6%B5%81%E7%94%B5%E9%98%BB%E6%B5%8B%E8%AF%95%E4%BB%AA/_blank" w:history="1">
        <w:r>
          <w:rPr>
            <w:rFonts w:ascii="宋体" w:hAnsi="宋体" w:cs="宋体" w:hint="eastAsia"/>
            <w:sz w:val="28"/>
            <w:szCs w:val="28"/>
          </w:rPr>
          <w:t>直流电阻仪</w:t>
        </w:r>
      </w:hyperlink>
      <w:r>
        <w:rPr>
          <w:rFonts w:ascii="宋体" w:hAnsi="宋体" w:cs="宋体" w:hint="eastAsia"/>
          <w:sz w:val="28"/>
          <w:szCs w:val="28"/>
        </w:rPr>
        <w:t>、</w:t>
      </w:r>
      <w:hyperlink r:id="rId20" w:tgtFrame="https://baike.baidu.com/item/%E7%9B%B4%E6%B5%81%E7%94%B5%E9%98%BB%E6%B5%8B%E8%AF%95%E4%BB%AA/_blank" w:history="1">
        <w:r>
          <w:rPr>
            <w:rFonts w:ascii="宋体" w:hAnsi="宋体" w:cs="宋体" w:hint="eastAsia"/>
            <w:sz w:val="28"/>
            <w:szCs w:val="28"/>
          </w:rPr>
          <w:t>变压器直流电阻测试仪</w:t>
        </w:r>
      </w:hyperlink>
      <w:r>
        <w:rPr>
          <w:rFonts w:ascii="宋体" w:hAnsi="宋体" w:cs="宋体" w:hint="eastAsia"/>
          <w:sz w:val="28"/>
          <w:szCs w:val="28"/>
        </w:rPr>
        <w:t>。以高速</w:t>
      </w:r>
      <w:hyperlink r:id="rId21" w:tgtFrame="https://baike.baidu.com/item/%E7%9B%B4%E6%B5%81%E7%94%B5%E9%98%BB%E6%B5%8B%E8%AF%95%E4%BB%AA/_blank" w:history="1">
        <w:r>
          <w:rPr>
            <w:rFonts w:ascii="宋体" w:hAnsi="宋体" w:cs="宋体" w:hint="eastAsia"/>
            <w:sz w:val="28"/>
            <w:szCs w:val="28"/>
          </w:rPr>
          <w:t>微控制器</w:t>
        </w:r>
      </w:hyperlink>
      <w:r>
        <w:rPr>
          <w:rFonts w:ascii="宋体" w:hAnsi="宋体" w:cs="宋体" w:hint="eastAsia"/>
          <w:sz w:val="28"/>
          <w:szCs w:val="28"/>
        </w:rPr>
        <w:t>为核心，采用高速</w:t>
      </w:r>
      <w:hyperlink r:id="rId22" w:tgtFrame="https://baike.baidu.com/item/%E7%9B%B4%E6%B5%81%E7%94%B5%E9%98%BB%E6%B5%8B%E8%AF%95%E4%BB%AA/_blank" w:history="1">
        <w:r>
          <w:rPr>
            <w:rFonts w:ascii="宋体" w:hAnsi="宋体" w:cs="宋体" w:hint="eastAsia"/>
            <w:sz w:val="28"/>
            <w:szCs w:val="28"/>
          </w:rPr>
          <w:t>A/D</w:t>
        </w:r>
        <w:r>
          <w:rPr>
            <w:rFonts w:ascii="宋体" w:hAnsi="宋体" w:cs="宋体" w:hint="eastAsia"/>
            <w:sz w:val="28"/>
            <w:szCs w:val="28"/>
          </w:rPr>
          <w:t>转换器</w:t>
        </w:r>
      </w:hyperlink>
      <w:r>
        <w:rPr>
          <w:rFonts w:ascii="宋体" w:hAnsi="宋体" w:cs="宋体" w:hint="eastAsia"/>
          <w:sz w:val="28"/>
          <w:szCs w:val="28"/>
        </w:rPr>
        <w:t>及程控</w:t>
      </w:r>
      <w:hyperlink r:id="rId23" w:tgtFrame="https://baike.baidu.com/item/%E7%9B%B4%E6%B5%81%E7%94%B5%E9%98%BB%E6%B5%8B%E8%AF%95%E4%BB%AA/_blank" w:history="1">
        <w:r>
          <w:rPr>
            <w:rFonts w:ascii="宋体" w:hAnsi="宋体" w:cs="宋体" w:hint="eastAsia"/>
            <w:sz w:val="28"/>
            <w:szCs w:val="28"/>
          </w:rPr>
          <w:t>电流源</w:t>
        </w:r>
      </w:hyperlink>
      <w:r>
        <w:rPr>
          <w:rFonts w:ascii="宋体" w:hAnsi="宋体" w:cs="宋体" w:hint="eastAsia"/>
          <w:sz w:val="28"/>
          <w:szCs w:val="28"/>
        </w:rPr>
        <w:t>技术，达到了前所未有的测量效果及高度自动化测量功能，具有精度高，测量范围宽，数据稳定，重复性好，抗干扰能力强，保护功能完善。充放电速度快等特点。变压器直流电阻测量是变压器制造中半成品、成品出厂试验、安装、交接试验及电力部门</w:t>
      </w:r>
      <w:hyperlink r:id="rId24" w:tgtFrame="https://baike.baidu.com/item/%E7%9B%B4%E6%B5%81%E7%94%B5%E9%98%BB%E6%B5%8B%E8%AF%95%E4%BB%AA/_blank" w:history="1">
        <w:r>
          <w:rPr>
            <w:rFonts w:ascii="宋体" w:hAnsi="宋体" w:cs="宋体" w:hint="eastAsia"/>
            <w:sz w:val="28"/>
            <w:szCs w:val="28"/>
          </w:rPr>
          <w:t>预防性试验</w:t>
        </w:r>
      </w:hyperlink>
      <w:r>
        <w:rPr>
          <w:rFonts w:ascii="宋体" w:hAnsi="宋体" w:cs="宋体" w:hint="eastAsia"/>
          <w:sz w:val="28"/>
          <w:szCs w:val="28"/>
        </w:rPr>
        <w:t>的必测项目，能有效发现</w:t>
      </w:r>
      <w:hyperlink r:id="rId25" w:tgtFrame="https://baike.baidu.com/item/%E7%9B%B4%E6%B5%81%E7%94%B5%E9%98%BB%E6%B5%8B%E8%AF%95%E4%BB%AA/_blank" w:history="1">
        <w:r>
          <w:rPr>
            <w:rFonts w:ascii="宋体" w:hAnsi="宋体" w:cs="宋体" w:hint="eastAsia"/>
            <w:sz w:val="28"/>
            <w:szCs w:val="28"/>
          </w:rPr>
          <w:t>变压器线圈</w:t>
        </w:r>
      </w:hyperlink>
      <w:r>
        <w:rPr>
          <w:rFonts w:ascii="宋体" w:hAnsi="宋体" w:cs="宋体" w:hint="eastAsia"/>
          <w:sz w:val="28"/>
          <w:szCs w:val="28"/>
        </w:rPr>
        <w:t>的选材、焊接、连接部位松动、缺股、断线等制造缺陷和运行后存在的隐患。</w:t>
      </w:r>
    </w:p>
    <w:p w:rsidR="00E24B70" w:rsidRDefault="00070161">
      <w:pPr>
        <w:ind w:firstLineChars="200" w:firstLine="560"/>
        <w:rPr>
          <w:rFonts w:ascii="宋体" w:hAnsi="宋体" w:cs="宋体"/>
          <w:sz w:val="28"/>
          <w:szCs w:val="28"/>
        </w:rPr>
      </w:pPr>
      <w:r>
        <w:rPr>
          <w:rFonts w:ascii="宋体" w:hAnsi="宋体" w:cs="宋体" w:hint="eastAsia"/>
          <w:sz w:val="28"/>
          <w:szCs w:val="28"/>
        </w:rPr>
        <w:t>本测试仪输出量电流通常为</w:t>
      </w:r>
      <w:r>
        <w:rPr>
          <w:rFonts w:ascii="宋体" w:hAnsi="宋体" w:cs="宋体" w:hint="eastAsia"/>
          <w:sz w:val="28"/>
          <w:szCs w:val="28"/>
        </w:rPr>
        <w:t>:</w:t>
      </w:r>
      <w:r>
        <w:rPr>
          <w:rFonts w:ascii="宋体" w:hAnsi="宋体" w:cs="宋体" w:hint="eastAsia"/>
          <w:sz w:val="28"/>
          <w:szCs w:val="28"/>
        </w:rPr>
        <w:t>0.2</w:t>
      </w:r>
      <w:r>
        <w:rPr>
          <w:rFonts w:ascii="宋体" w:hAnsi="宋体" w:cs="宋体" w:hint="eastAsia"/>
          <w:sz w:val="28"/>
          <w:szCs w:val="28"/>
        </w:rPr>
        <w:t>A,</w:t>
      </w:r>
      <w:r>
        <w:rPr>
          <w:rFonts w:ascii="宋体" w:hAnsi="宋体" w:cs="宋体" w:hint="eastAsia"/>
          <w:sz w:val="28"/>
          <w:szCs w:val="28"/>
        </w:rPr>
        <w:t>0.5</w:t>
      </w:r>
      <w:r>
        <w:rPr>
          <w:rFonts w:ascii="宋体" w:hAnsi="宋体" w:cs="宋体" w:hint="eastAsia"/>
          <w:sz w:val="28"/>
          <w:szCs w:val="28"/>
        </w:rPr>
        <w:t>A,</w:t>
      </w:r>
      <w:r>
        <w:rPr>
          <w:rFonts w:ascii="宋体" w:hAnsi="宋体" w:cs="宋体" w:hint="eastAsia"/>
          <w:sz w:val="28"/>
          <w:szCs w:val="28"/>
        </w:rPr>
        <w:t>2</w:t>
      </w:r>
      <w:r>
        <w:rPr>
          <w:rFonts w:ascii="宋体" w:hAnsi="宋体" w:cs="宋体" w:hint="eastAsia"/>
          <w:sz w:val="28"/>
          <w:szCs w:val="28"/>
        </w:rPr>
        <w:t>A,</w:t>
      </w:r>
      <w:r>
        <w:rPr>
          <w:rFonts w:ascii="宋体" w:hAnsi="宋体" w:cs="宋体" w:hint="eastAsia"/>
          <w:sz w:val="28"/>
          <w:szCs w:val="28"/>
        </w:rPr>
        <w:t>5</w:t>
      </w:r>
      <w:r>
        <w:rPr>
          <w:rFonts w:ascii="宋体" w:hAnsi="宋体" w:cs="宋体" w:hint="eastAsia"/>
          <w:sz w:val="28"/>
          <w:szCs w:val="28"/>
        </w:rPr>
        <w:t>A,</w:t>
      </w:r>
      <w:r>
        <w:rPr>
          <w:rFonts w:ascii="宋体" w:hAnsi="宋体" w:cs="宋体" w:hint="eastAsia"/>
          <w:sz w:val="28"/>
          <w:szCs w:val="28"/>
        </w:rPr>
        <w:t>1</w:t>
      </w:r>
      <w:r>
        <w:rPr>
          <w:rFonts w:ascii="宋体" w:hAnsi="宋体" w:cs="宋体" w:hint="eastAsia"/>
          <w:sz w:val="28"/>
          <w:szCs w:val="28"/>
        </w:rPr>
        <w:t>0A,</w:t>
      </w:r>
      <w:r>
        <w:rPr>
          <w:rFonts w:ascii="宋体" w:hAnsi="宋体" w:cs="宋体" w:hint="eastAsia"/>
          <w:sz w:val="28"/>
          <w:szCs w:val="28"/>
        </w:rPr>
        <w:t>2</w:t>
      </w:r>
      <w:r>
        <w:rPr>
          <w:rFonts w:ascii="宋体" w:hAnsi="宋体" w:cs="宋体" w:hint="eastAsia"/>
          <w:sz w:val="28"/>
          <w:szCs w:val="28"/>
        </w:rPr>
        <w:t>0A</w:t>
      </w:r>
      <w:r>
        <w:rPr>
          <w:rFonts w:ascii="宋体" w:hAnsi="宋体" w:cs="宋体" w:hint="eastAsia"/>
          <w:sz w:val="28"/>
          <w:szCs w:val="28"/>
        </w:rPr>
        <w:t>等不同测量档位</w:t>
      </w:r>
      <w:r>
        <w:rPr>
          <w:rFonts w:ascii="宋体" w:hAnsi="宋体" w:cs="宋体" w:hint="eastAsia"/>
          <w:sz w:val="28"/>
          <w:szCs w:val="28"/>
        </w:rPr>
        <w:t>,</w:t>
      </w:r>
      <w:r>
        <w:rPr>
          <w:rFonts w:ascii="宋体" w:hAnsi="宋体" w:cs="宋体" w:hint="eastAsia"/>
          <w:sz w:val="28"/>
          <w:szCs w:val="28"/>
        </w:rPr>
        <w:t>仪器由</w:t>
      </w:r>
      <w:r>
        <w:rPr>
          <w:rFonts w:ascii="宋体" w:hAnsi="宋体" w:cs="宋体" w:hint="eastAsia"/>
          <w:sz w:val="28"/>
          <w:szCs w:val="28"/>
        </w:rPr>
        <w:fldChar w:fldCharType="begin"/>
      </w:r>
      <w:r>
        <w:rPr>
          <w:rFonts w:ascii="宋体" w:hAnsi="宋体" w:cs="宋体" w:hint="eastAsia"/>
          <w:sz w:val="28"/>
          <w:szCs w:val="28"/>
        </w:rPr>
        <w:instrText xml:space="preserve"> HYPERLINK "</w:instrText>
      </w:r>
      <w:r>
        <w:rPr>
          <w:rFonts w:ascii="宋体" w:hAnsi="宋体" w:cs="宋体" w:hint="eastAsia"/>
          <w:sz w:val="28"/>
          <w:szCs w:val="28"/>
        </w:rPr>
        <w:instrText xml:space="preserve">https://baike.baidu.com/item/%E6%81%92%E6%B5%81%E7%94%B5%E6%BA%90/3851565?fromModule=lemma_inlink" \t "https://baike.baidu.com/item/%E7%9B%B4%E6%B5%81%E7%94%B5%E9%98%BB%E6%B5%8B%E8%AF%95%E4%BB%AA/_blank" </w:instrText>
      </w:r>
      <w:r>
        <w:rPr>
          <w:rFonts w:ascii="宋体" w:hAnsi="宋体" w:cs="宋体" w:hint="eastAsia"/>
          <w:sz w:val="28"/>
          <w:szCs w:val="28"/>
        </w:rPr>
        <w:fldChar w:fldCharType="separate"/>
      </w:r>
      <w:r>
        <w:rPr>
          <w:rFonts w:ascii="宋体" w:hAnsi="宋体" w:cs="宋体" w:hint="eastAsia"/>
          <w:sz w:val="28"/>
          <w:szCs w:val="28"/>
        </w:rPr>
        <w:t>恒流电源</w:t>
      </w:r>
      <w:r>
        <w:rPr>
          <w:rFonts w:ascii="宋体" w:hAnsi="宋体" w:cs="宋体" w:hint="eastAsia"/>
          <w:sz w:val="28"/>
          <w:szCs w:val="28"/>
        </w:rPr>
        <w:fldChar w:fldCharType="end"/>
      </w:r>
      <w:r>
        <w:rPr>
          <w:rFonts w:ascii="宋体" w:hAnsi="宋体" w:cs="宋体" w:hint="eastAsia"/>
          <w:sz w:val="28"/>
          <w:szCs w:val="28"/>
        </w:rPr>
        <w:t>和电压信号检测两部分组成</w:t>
      </w:r>
      <w:r>
        <w:rPr>
          <w:rFonts w:ascii="宋体" w:hAnsi="宋体" w:cs="宋体" w:hint="eastAsia"/>
          <w:sz w:val="28"/>
          <w:szCs w:val="28"/>
        </w:rPr>
        <w:t>,</w:t>
      </w:r>
      <w:r>
        <w:rPr>
          <w:rFonts w:ascii="宋体" w:hAnsi="宋体" w:cs="宋体" w:hint="eastAsia"/>
          <w:sz w:val="28"/>
          <w:szCs w:val="28"/>
        </w:rPr>
        <w:t>五位液晶数字显示，大屏显示一目了然。输出电流</w:t>
      </w:r>
      <w:proofErr w:type="gramStart"/>
      <w:r>
        <w:rPr>
          <w:rFonts w:ascii="宋体" w:hAnsi="宋体" w:cs="宋体" w:hint="eastAsia"/>
          <w:sz w:val="28"/>
          <w:szCs w:val="28"/>
        </w:rPr>
        <w:t>档</w:t>
      </w:r>
      <w:proofErr w:type="gramEnd"/>
      <w:r>
        <w:rPr>
          <w:rFonts w:ascii="宋体" w:hAnsi="宋体" w:cs="宋体" w:hint="eastAsia"/>
          <w:sz w:val="28"/>
          <w:szCs w:val="28"/>
        </w:rPr>
        <w:t>可调，适于各种</w:t>
      </w:r>
      <w:r>
        <w:rPr>
          <w:rFonts w:ascii="宋体" w:hAnsi="宋体" w:cs="宋体" w:hint="eastAsia"/>
          <w:sz w:val="28"/>
          <w:szCs w:val="28"/>
        </w:rPr>
        <w:t>大</w:t>
      </w:r>
      <w:r>
        <w:rPr>
          <w:rFonts w:ascii="宋体" w:hAnsi="宋体" w:cs="宋体" w:hint="eastAsia"/>
          <w:sz w:val="28"/>
          <w:szCs w:val="28"/>
        </w:rPr>
        <w:t>中</w:t>
      </w:r>
      <w:hyperlink r:id="rId26" w:tgtFrame="https://baike.baidu.com/item/%E7%9B%B4%E6%B5%81%E7%94%B5%E9%98%BB%E6%B5%8B%E8%AF%95%E4%BB%AA/_blank" w:history="1">
        <w:r>
          <w:rPr>
            <w:rFonts w:ascii="宋体" w:hAnsi="宋体" w:cs="宋体" w:hint="eastAsia"/>
            <w:sz w:val="28"/>
            <w:szCs w:val="28"/>
          </w:rPr>
          <w:t>小型变压器</w:t>
        </w:r>
      </w:hyperlink>
      <w:r>
        <w:rPr>
          <w:rFonts w:ascii="宋体" w:hAnsi="宋体" w:cs="宋体" w:hint="eastAsia"/>
          <w:sz w:val="28"/>
          <w:szCs w:val="28"/>
        </w:rPr>
        <w:t>的直阻测量。同时存储</w:t>
      </w:r>
      <w:r>
        <w:rPr>
          <w:rFonts w:ascii="宋体" w:hAnsi="宋体" w:cs="宋体" w:hint="eastAsia"/>
          <w:sz w:val="28"/>
          <w:szCs w:val="28"/>
        </w:rPr>
        <w:t>5</w:t>
      </w:r>
      <w:r>
        <w:rPr>
          <w:rFonts w:ascii="宋体" w:hAnsi="宋体" w:cs="宋体" w:hint="eastAsia"/>
          <w:sz w:val="28"/>
          <w:szCs w:val="28"/>
        </w:rPr>
        <w:t>00</w:t>
      </w:r>
      <w:r>
        <w:rPr>
          <w:rFonts w:ascii="宋体" w:hAnsi="宋体" w:cs="宋体" w:hint="eastAsia"/>
          <w:sz w:val="28"/>
          <w:szCs w:val="28"/>
        </w:rPr>
        <w:t>组数据，电阻测量范围</w:t>
      </w:r>
      <w:r>
        <w:rPr>
          <w:rFonts w:ascii="宋体" w:hAnsi="宋体" w:cs="宋体" w:hint="eastAsia"/>
          <w:sz w:val="28"/>
          <w:szCs w:val="28"/>
        </w:rPr>
        <w:t>：</w:t>
      </w:r>
      <w:r>
        <w:rPr>
          <w:rFonts w:ascii="宋体" w:hAnsi="宋体" w:cs="宋体" w:hint="eastAsia"/>
          <w:sz w:val="28"/>
          <w:szCs w:val="28"/>
        </w:rPr>
        <w:t>0.</w:t>
      </w:r>
      <w:r>
        <w:rPr>
          <w:rFonts w:ascii="宋体" w:hAnsi="宋体" w:cs="宋体" w:hint="eastAsia"/>
          <w:sz w:val="28"/>
          <w:szCs w:val="28"/>
        </w:rPr>
        <w:t>1</w:t>
      </w:r>
      <w:r>
        <w:rPr>
          <w:rFonts w:ascii="宋体" w:hAnsi="宋体" w:cs="宋体" w:hint="eastAsia"/>
          <w:sz w:val="28"/>
          <w:szCs w:val="28"/>
        </w:rPr>
        <w:t>u</w:t>
      </w:r>
      <w:r>
        <w:rPr>
          <w:rFonts w:ascii="宋体" w:hAnsi="宋体" w:cs="宋体" w:hint="eastAsia"/>
          <w:sz w:val="28"/>
          <w:szCs w:val="28"/>
        </w:rPr>
        <w:t>Ω～</w:t>
      </w:r>
      <w:r>
        <w:rPr>
          <w:rFonts w:ascii="宋体" w:hAnsi="宋体" w:cs="宋体" w:hint="eastAsia"/>
          <w:sz w:val="28"/>
          <w:szCs w:val="28"/>
        </w:rPr>
        <w:t>5</w:t>
      </w:r>
      <w:r>
        <w:rPr>
          <w:rFonts w:ascii="宋体" w:hAnsi="宋体" w:cs="宋体" w:hint="eastAsia"/>
          <w:sz w:val="28"/>
          <w:szCs w:val="28"/>
        </w:rPr>
        <w:t>000</w:t>
      </w:r>
      <w:r>
        <w:rPr>
          <w:rFonts w:ascii="宋体" w:hAnsi="宋体" w:cs="宋体" w:hint="eastAsia"/>
          <w:sz w:val="28"/>
          <w:szCs w:val="28"/>
        </w:rPr>
        <w:t>Ω。可通过热敏打印机打印</w:t>
      </w:r>
      <w:r>
        <w:rPr>
          <w:rFonts w:ascii="宋体" w:hAnsi="宋体" w:cs="宋体" w:hint="eastAsia"/>
          <w:sz w:val="28"/>
          <w:szCs w:val="28"/>
        </w:rPr>
        <w:t>，</w:t>
      </w:r>
      <w:r>
        <w:rPr>
          <w:rFonts w:ascii="宋体" w:hAnsi="宋体" w:cs="宋体" w:hint="eastAsia"/>
          <w:sz w:val="28"/>
          <w:szCs w:val="28"/>
        </w:rPr>
        <w:t>U</w:t>
      </w:r>
      <w:r>
        <w:rPr>
          <w:rFonts w:ascii="宋体" w:hAnsi="宋体" w:cs="宋体" w:hint="eastAsia"/>
          <w:sz w:val="28"/>
          <w:szCs w:val="28"/>
        </w:rPr>
        <w:t>盘和上位机电脑软件导</w:t>
      </w:r>
      <w:r>
        <w:rPr>
          <w:rFonts w:ascii="宋体" w:hAnsi="宋体" w:cs="宋体" w:hint="eastAsia"/>
          <w:sz w:val="28"/>
          <w:szCs w:val="28"/>
        </w:rPr>
        <w:t>出测量数据。</w:t>
      </w:r>
    </w:p>
    <w:p w:rsidR="00E24B70" w:rsidRDefault="00070161">
      <w:pPr>
        <w:ind w:firstLineChars="200" w:firstLine="560"/>
        <w:rPr>
          <w:rFonts w:ascii="宋体" w:hAnsi="宋体" w:cs="宋体"/>
          <w:sz w:val="28"/>
          <w:szCs w:val="28"/>
        </w:rPr>
      </w:pPr>
      <w:r>
        <w:rPr>
          <w:rFonts w:ascii="宋体" w:hAnsi="宋体" w:cs="宋体" w:hint="eastAsia"/>
          <w:sz w:val="28"/>
          <w:szCs w:val="28"/>
        </w:rPr>
        <w:t>三通道直流电阻测试仪</w:t>
      </w:r>
      <w:r>
        <w:rPr>
          <w:rFonts w:ascii="宋体" w:hAnsi="宋体" w:cs="宋体" w:hint="eastAsia"/>
          <w:sz w:val="28"/>
          <w:szCs w:val="28"/>
        </w:rPr>
        <w:t>由主机、</w:t>
      </w:r>
      <w:proofErr w:type="gramStart"/>
      <w:r>
        <w:rPr>
          <w:rFonts w:ascii="宋体" w:hAnsi="宋体" w:cs="宋体" w:hint="eastAsia"/>
          <w:sz w:val="28"/>
          <w:szCs w:val="28"/>
        </w:rPr>
        <w:t>测试线</w:t>
      </w:r>
      <w:proofErr w:type="gramEnd"/>
      <w:r>
        <w:rPr>
          <w:rFonts w:ascii="宋体" w:hAnsi="宋体" w:cs="宋体" w:hint="eastAsia"/>
          <w:sz w:val="28"/>
          <w:szCs w:val="28"/>
        </w:rPr>
        <w:t>等组成，具有历史数据读取、查阅、保</w:t>
      </w:r>
      <w:r>
        <w:rPr>
          <w:rFonts w:ascii="宋体" w:hAnsi="宋体" w:cs="宋体" w:hint="eastAsia"/>
          <w:sz w:val="28"/>
          <w:szCs w:val="28"/>
        </w:rPr>
        <w:lastRenderedPageBreak/>
        <w:t>存、打印等功能。</w:t>
      </w:r>
    </w:p>
    <w:p w:rsidR="00E24B70" w:rsidRDefault="00070161">
      <w:pPr>
        <w:pStyle w:val="1"/>
      </w:pPr>
      <w:bookmarkStart w:id="13" w:name="_Toc19376"/>
      <w:r>
        <w:rPr>
          <w:rFonts w:hint="eastAsia"/>
        </w:rPr>
        <w:t>量程与精度</w:t>
      </w:r>
      <w:bookmarkEnd w:id="13"/>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6"/>
        <w:gridCol w:w="3370"/>
        <w:gridCol w:w="2750"/>
        <w:gridCol w:w="1556"/>
      </w:tblGrid>
      <w:tr w:rsidR="00FF5CB4" w:rsidTr="00967B5B">
        <w:trPr>
          <w:trHeight w:val="492"/>
        </w:trPr>
        <w:tc>
          <w:tcPr>
            <w:tcW w:w="1776" w:type="dxa"/>
            <w:vAlign w:val="center"/>
          </w:tcPr>
          <w:p w:rsidR="00FF5CB4" w:rsidRDefault="00FF5CB4" w:rsidP="00967B5B">
            <w:pPr>
              <w:tabs>
                <w:tab w:val="left" w:pos="360"/>
                <w:tab w:val="left" w:pos="540"/>
              </w:tabs>
              <w:jc w:val="center"/>
              <w:rPr>
                <w:rFonts w:ascii="宋体" w:hAnsi="宋体" w:cs="宋体"/>
                <w:b/>
                <w:sz w:val="28"/>
                <w:szCs w:val="28"/>
              </w:rPr>
            </w:pPr>
            <w:r>
              <w:rPr>
                <w:rFonts w:ascii="宋体" w:hAnsi="宋体" w:cs="宋体" w:hint="eastAsia"/>
                <w:b/>
                <w:sz w:val="28"/>
                <w:szCs w:val="28"/>
              </w:rPr>
              <w:t>测量电流</w:t>
            </w:r>
          </w:p>
        </w:tc>
        <w:tc>
          <w:tcPr>
            <w:tcW w:w="3370" w:type="dxa"/>
            <w:vAlign w:val="center"/>
          </w:tcPr>
          <w:p w:rsidR="00FF5CB4" w:rsidRDefault="00FF5CB4" w:rsidP="00967B5B">
            <w:pPr>
              <w:tabs>
                <w:tab w:val="left" w:pos="360"/>
                <w:tab w:val="left" w:pos="540"/>
              </w:tabs>
              <w:jc w:val="center"/>
              <w:rPr>
                <w:rFonts w:ascii="宋体" w:hAnsi="宋体" w:cs="宋体"/>
                <w:b/>
                <w:sz w:val="28"/>
                <w:szCs w:val="28"/>
              </w:rPr>
            </w:pPr>
            <w:r>
              <w:rPr>
                <w:rFonts w:ascii="宋体" w:hAnsi="宋体" w:cs="宋体" w:hint="eastAsia"/>
                <w:b/>
                <w:sz w:val="28"/>
                <w:szCs w:val="28"/>
              </w:rPr>
              <w:t>测量范围</w:t>
            </w:r>
          </w:p>
        </w:tc>
        <w:tc>
          <w:tcPr>
            <w:tcW w:w="2750" w:type="dxa"/>
            <w:vAlign w:val="center"/>
          </w:tcPr>
          <w:p w:rsidR="00FF5CB4" w:rsidRDefault="00FF5CB4" w:rsidP="00967B5B">
            <w:pPr>
              <w:tabs>
                <w:tab w:val="left" w:pos="360"/>
                <w:tab w:val="left" w:pos="540"/>
              </w:tabs>
              <w:jc w:val="center"/>
              <w:rPr>
                <w:rFonts w:ascii="宋体" w:hAnsi="宋体" w:cs="宋体"/>
                <w:b/>
                <w:sz w:val="28"/>
                <w:szCs w:val="28"/>
              </w:rPr>
            </w:pPr>
            <w:r>
              <w:rPr>
                <w:rFonts w:ascii="宋体" w:hAnsi="宋体" w:cs="宋体" w:hint="eastAsia"/>
                <w:b/>
                <w:sz w:val="28"/>
                <w:szCs w:val="28"/>
              </w:rPr>
              <w:t>精度</w:t>
            </w:r>
          </w:p>
        </w:tc>
        <w:tc>
          <w:tcPr>
            <w:tcW w:w="1556" w:type="dxa"/>
            <w:vAlign w:val="center"/>
          </w:tcPr>
          <w:p w:rsidR="00FF5CB4" w:rsidRDefault="00FF5CB4" w:rsidP="00967B5B">
            <w:pPr>
              <w:tabs>
                <w:tab w:val="left" w:pos="360"/>
                <w:tab w:val="left" w:pos="540"/>
              </w:tabs>
              <w:jc w:val="center"/>
              <w:rPr>
                <w:rFonts w:ascii="宋体" w:hAnsi="宋体" w:cs="宋体"/>
                <w:b/>
                <w:sz w:val="28"/>
                <w:szCs w:val="28"/>
              </w:rPr>
            </w:pPr>
            <w:r>
              <w:rPr>
                <w:rFonts w:ascii="宋体" w:hAnsi="宋体" w:cs="宋体" w:hint="eastAsia"/>
                <w:b/>
                <w:sz w:val="28"/>
                <w:szCs w:val="28"/>
              </w:rPr>
              <w:t>分辨率</w:t>
            </w:r>
          </w:p>
        </w:tc>
      </w:tr>
      <w:tr w:rsidR="00FF5CB4" w:rsidTr="00967B5B">
        <w:tc>
          <w:tcPr>
            <w:tcW w:w="1776" w:type="dxa"/>
            <w:vMerge w:val="restart"/>
            <w:shd w:val="clear" w:color="auto" w:fill="auto"/>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20A</w:t>
            </w: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0.0001~1.0000mΩ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0.1uΩ</w:t>
            </w:r>
          </w:p>
        </w:tc>
      </w:tr>
      <w:tr w:rsidR="00FF5CB4" w:rsidTr="00967B5B">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1.001~10.000mΩ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0.001mΩ</w:t>
            </w:r>
          </w:p>
        </w:tc>
      </w:tr>
      <w:tr w:rsidR="00FF5CB4" w:rsidTr="00967B5B">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10.01~100.00mΩ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0.01mΩ</w:t>
            </w:r>
          </w:p>
        </w:tc>
      </w:tr>
      <w:tr w:rsidR="00FF5CB4" w:rsidTr="00967B5B">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100.1~1000.0mΩ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0.1mΩ</w:t>
            </w:r>
          </w:p>
        </w:tc>
      </w:tr>
      <w:tr w:rsidR="00FF5CB4" w:rsidTr="00967B5B">
        <w:tc>
          <w:tcPr>
            <w:tcW w:w="1776" w:type="dxa"/>
            <w:vMerge w:val="restart"/>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10A</w:t>
            </w: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0.0001~1.0000mΩ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0.1uΩ</w:t>
            </w:r>
          </w:p>
        </w:tc>
      </w:tr>
      <w:tr w:rsidR="00FF5CB4" w:rsidTr="00967B5B">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1.001~10.000mΩ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0.001mΩ</w:t>
            </w:r>
          </w:p>
        </w:tc>
      </w:tr>
      <w:tr w:rsidR="00FF5CB4" w:rsidTr="00967B5B">
        <w:trPr>
          <w:trHeight w:val="366"/>
        </w:trPr>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10.01~100.00mΩ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0.01mΩ</w:t>
            </w:r>
          </w:p>
        </w:tc>
      </w:tr>
      <w:tr w:rsidR="00FF5CB4" w:rsidTr="00967B5B">
        <w:trPr>
          <w:trHeight w:val="457"/>
        </w:trPr>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100.1~1000.0mΩ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0.1mΩ</w:t>
            </w:r>
          </w:p>
        </w:tc>
      </w:tr>
      <w:tr w:rsidR="00FF5CB4" w:rsidTr="00967B5B">
        <w:trPr>
          <w:trHeight w:val="457"/>
        </w:trPr>
        <w:tc>
          <w:tcPr>
            <w:tcW w:w="1776" w:type="dxa"/>
            <w:vMerge w:val="restart"/>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5A</w:t>
            </w:r>
          </w:p>
        </w:tc>
        <w:tc>
          <w:tcPr>
            <w:tcW w:w="3370" w:type="dxa"/>
            <w:vAlign w:val="center"/>
          </w:tcPr>
          <w:p w:rsidR="00FF5CB4" w:rsidRDefault="00FF5CB4" w:rsidP="00FF5CB4">
            <w:pPr>
              <w:jc w:val="center"/>
              <w:rPr>
                <w:rFonts w:ascii="宋体" w:hAnsi="宋体" w:cs="宋体"/>
                <w:b/>
                <w:bCs/>
                <w:sz w:val="28"/>
                <w:szCs w:val="28"/>
              </w:rPr>
            </w:pPr>
            <w:r>
              <w:rPr>
                <w:rFonts w:ascii="宋体" w:hAnsi="宋体" w:cs="宋体" w:hint="eastAsia"/>
                <w:sz w:val="28"/>
                <w:szCs w:val="28"/>
              </w:rPr>
              <w:t>0.001~10.000mΩ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0.001mΩ</w:t>
            </w:r>
          </w:p>
        </w:tc>
      </w:tr>
      <w:tr w:rsidR="00FF5CB4" w:rsidTr="00967B5B">
        <w:trPr>
          <w:trHeight w:val="457"/>
        </w:trPr>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b/>
                <w:bCs/>
                <w:sz w:val="28"/>
                <w:szCs w:val="28"/>
              </w:rPr>
            </w:pPr>
            <w:r>
              <w:rPr>
                <w:rFonts w:ascii="宋体" w:hAnsi="宋体" w:cs="宋体" w:hint="eastAsia"/>
                <w:sz w:val="28"/>
                <w:szCs w:val="28"/>
              </w:rPr>
              <w:t>10.01~100.00mΩ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0.01mΩ</w:t>
            </w:r>
          </w:p>
        </w:tc>
      </w:tr>
      <w:tr w:rsidR="00FF5CB4" w:rsidTr="00967B5B">
        <w:trPr>
          <w:trHeight w:val="457"/>
        </w:trPr>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b/>
                <w:bCs/>
                <w:sz w:val="28"/>
                <w:szCs w:val="28"/>
              </w:rPr>
            </w:pPr>
            <w:r>
              <w:rPr>
                <w:rFonts w:ascii="宋体" w:hAnsi="宋体" w:cs="宋体" w:hint="eastAsia"/>
                <w:sz w:val="28"/>
                <w:szCs w:val="28"/>
              </w:rPr>
              <w:t>100.1~1000.0mΩ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0.1mΩ</w:t>
            </w:r>
          </w:p>
        </w:tc>
      </w:tr>
      <w:tr w:rsidR="00FF5CB4" w:rsidTr="00967B5B">
        <w:trPr>
          <w:trHeight w:val="457"/>
        </w:trPr>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b/>
                <w:bCs/>
                <w:sz w:val="28"/>
                <w:szCs w:val="28"/>
              </w:rPr>
            </w:pPr>
            <w:r>
              <w:rPr>
                <w:rFonts w:ascii="宋体" w:hAnsi="宋体" w:cs="宋体" w:hint="eastAsia"/>
                <w:sz w:val="28"/>
                <w:szCs w:val="28"/>
              </w:rPr>
              <w:t>1.001~5.000Ω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0.001Ω</w:t>
            </w:r>
          </w:p>
        </w:tc>
      </w:tr>
      <w:tr w:rsidR="00FF5CB4" w:rsidTr="00967B5B">
        <w:trPr>
          <w:trHeight w:val="457"/>
        </w:trPr>
        <w:tc>
          <w:tcPr>
            <w:tcW w:w="1776" w:type="dxa"/>
            <w:vMerge w:val="restart"/>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2A</w:t>
            </w: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0.001~10.000mΩ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0.001mΩ</w:t>
            </w:r>
          </w:p>
        </w:tc>
      </w:tr>
      <w:tr w:rsidR="00FF5CB4" w:rsidTr="00967B5B">
        <w:trPr>
          <w:trHeight w:val="457"/>
        </w:trPr>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10.01~100.00mΩ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0.01mΩ</w:t>
            </w:r>
          </w:p>
        </w:tc>
      </w:tr>
      <w:tr w:rsidR="00FF5CB4" w:rsidTr="00967B5B">
        <w:trPr>
          <w:trHeight w:val="457"/>
        </w:trPr>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100.1~1000.0mΩ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0.1mΩ</w:t>
            </w:r>
          </w:p>
        </w:tc>
      </w:tr>
      <w:tr w:rsidR="00FF5CB4" w:rsidTr="00967B5B">
        <w:trPr>
          <w:trHeight w:val="457"/>
        </w:trPr>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1.001~10.000Ω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0.001Ω</w:t>
            </w:r>
          </w:p>
        </w:tc>
      </w:tr>
      <w:tr w:rsidR="00FF5CB4" w:rsidTr="00967B5B">
        <w:trPr>
          <w:trHeight w:val="457"/>
        </w:trPr>
        <w:tc>
          <w:tcPr>
            <w:tcW w:w="1776" w:type="dxa"/>
            <w:vMerge w:val="restart"/>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0.5A</w:t>
            </w: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0.01~100.00mΩ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0.01mΩ</w:t>
            </w:r>
          </w:p>
        </w:tc>
      </w:tr>
      <w:tr w:rsidR="00FF5CB4" w:rsidTr="00967B5B">
        <w:trPr>
          <w:trHeight w:val="457"/>
        </w:trPr>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100.1~1000.0mΩ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0.1mΩ</w:t>
            </w:r>
          </w:p>
        </w:tc>
      </w:tr>
      <w:tr w:rsidR="00FF5CB4" w:rsidTr="00967B5B">
        <w:trPr>
          <w:trHeight w:val="457"/>
        </w:trPr>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1.001~10.000Ω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0.001Ω</w:t>
            </w:r>
          </w:p>
        </w:tc>
      </w:tr>
      <w:tr w:rsidR="00FF5CB4" w:rsidTr="00967B5B">
        <w:trPr>
          <w:trHeight w:val="457"/>
        </w:trPr>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10.01~50.00Ω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0.01Ω</w:t>
            </w:r>
          </w:p>
        </w:tc>
      </w:tr>
      <w:tr w:rsidR="00FF5CB4" w:rsidTr="00967B5B">
        <w:trPr>
          <w:trHeight w:val="457"/>
        </w:trPr>
        <w:tc>
          <w:tcPr>
            <w:tcW w:w="1776" w:type="dxa"/>
            <w:vMerge w:val="restart"/>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0.2A</w:t>
            </w: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1.001~10.000Ω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0.001Ω</w:t>
            </w:r>
          </w:p>
        </w:tc>
      </w:tr>
      <w:tr w:rsidR="00FF5CB4" w:rsidTr="00967B5B">
        <w:trPr>
          <w:trHeight w:val="457"/>
        </w:trPr>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10.01~100.00Ω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±0.2%FS±10dgt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0.01Ω</w:t>
            </w:r>
          </w:p>
        </w:tc>
      </w:tr>
      <w:tr w:rsidR="00FF5CB4" w:rsidTr="00967B5B">
        <w:trPr>
          <w:trHeight w:val="457"/>
        </w:trPr>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100.1~1000.0Ω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±0.25%FS±15dgt</w:t>
            </w:r>
          </w:p>
        </w:tc>
        <w:tc>
          <w:tcPr>
            <w:tcW w:w="1556"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0.1Ω</w:t>
            </w:r>
          </w:p>
        </w:tc>
      </w:tr>
      <w:tr w:rsidR="00FF5CB4" w:rsidTr="00967B5B">
        <w:trPr>
          <w:trHeight w:val="457"/>
        </w:trPr>
        <w:tc>
          <w:tcPr>
            <w:tcW w:w="1776" w:type="dxa"/>
            <w:vMerge/>
            <w:vAlign w:val="center"/>
          </w:tcPr>
          <w:p w:rsidR="00FF5CB4" w:rsidRDefault="00FF5CB4" w:rsidP="00FF5CB4">
            <w:pPr>
              <w:tabs>
                <w:tab w:val="left" w:pos="360"/>
                <w:tab w:val="left" w:pos="540"/>
              </w:tabs>
              <w:jc w:val="center"/>
              <w:rPr>
                <w:rFonts w:ascii="宋体" w:hAnsi="宋体" w:cs="宋体"/>
                <w:sz w:val="28"/>
                <w:szCs w:val="28"/>
              </w:rPr>
            </w:pPr>
          </w:p>
        </w:tc>
        <w:tc>
          <w:tcPr>
            <w:tcW w:w="3370" w:type="dxa"/>
            <w:vAlign w:val="center"/>
          </w:tcPr>
          <w:p w:rsidR="00FF5CB4" w:rsidRDefault="00FF5CB4" w:rsidP="00FF5CB4">
            <w:pPr>
              <w:jc w:val="center"/>
              <w:rPr>
                <w:rFonts w:ascii="宋体" w:hAnsi="宋体" w:cs="宋体"/>
                <w:sz w:val="28"/>
                <w:szCs w:val="28"/>
              </w:rPr>
            </w:pPr>
            <w:r>
              <w:rPr>
                <w:rFonts w:ascii="宋体" w:hAnsi="宋体" w:cs="宋体" w:hint="eastAsia"/>
                <w:sz w:val="28"/>
                <w:szCs w:val="28"/>
              </w:rPr>
              <w:t>1001~5000Ω</w:t>
            </w:r>
          </w:p>
        </w:tc>
        <w:tc>
          <w:tcPr>
            <w:tcW w:w="2750" w:type="dxa"/>
            <w:vAlign w:val="center"/>
          </w:tcPr>
          <w:p w:rsidR="00FF5CB4" w:rsidRDefault="00FF5CB4" w:rsidP="00FF5CB4">
            <w:pPr>
              <w:tabs>
                <w:tab w:val="left" w:pos="360"/>
                <w:tab w:val="left" w:pos="540"/>
              </w:tabs>
              <w:jc w:val="center"/>
              <w:rPr>
                <w:rFonts w:ascii="宋体" w:hAnsi="宋体" w:cs="宋体"/>
                <w:sz w:val="28"/>
                <w:szCs w:val="28"/>
              </w:rPr>
            </w:pPr>
            <w:r>
              <w:rPr>
                <w:rFonts w:ascii="宋体" w:hAnsi="宋体" w:cs="宋体" w:hint="eastAsia"/>
                <w:sz w:val="28"/>
                <w:szCs w:val="28"/>
              </w:rPr>
              <w:t>±0.3%FS±20dgt</w:t>
            </w:r>
          </w:p>
        </w:tc>
        <w:tc>
          <w:tcPr>
            <w:tcW w:w="1556" w:type="dxa"/>
            <w:vAlign w:val="center"/>
          </w:tcPr>
          <w:p w:rsidR="00FF5CB4" w:rsidRDefault="00FF5CB4" w:rsidP="00FF5CB4">
            <w:pPr>
              <w:tabs>
                <w:tab w:val="left" w:pos="360"/>
                <w:tab w:val="left" w:pos="540"/>
              </w:tabs>
              <w:jc w:val="center"/>
              <w:rPr>
                <w:rFonts w:ascii="宋体" w:hAnsi="宋体" w:cs="宋体"/>
                <w:b/>
                <w:bCs/>
                <w:sz w:val="28"/>
                <w:szCs w:val="28"/>
              </w:rPr>
            </w:pPr>
            <w:r>
              <w:rPr>
                <w:rFonts w:ascii="宋体" w:hAnsi="宋体" w:cs="宋体" w:hint="eastAsia"/>
                <w:sz w:val="28"/>
                <w:szCs w:val="28"/>
              </w:rPr>
              <w:t>1Ω</w:t>
            </w:r>
          </w:p>
        </w:tc>
      </w:tr>
      <w:tr w:rsidR="00FF5CB4" w:rsidTr="00967B5B">
        <w:trPr>
          <w:trHeight w:val="457"/>
        </w:trPr>
        <w:tc>
          <w:tcPr>
            <w:tcW w:w="9452" w:type="dxa"/>
            <w:gridSpan w:val="4"/>
            <w:vAlign w:val="center"/>
          </w:tcPr>
          <w:p w:rsidR="00FF5CB4" w:rsidRDefault="00FF5CB4" w:rsidP="00FF5CB4">
            <w:pPr>
              <w:pStyle w:val="a3"/>
              <w:ind w:firstLineChars="0" w:firstLine="0"/>
              <w:rPr>
                <w:rFonts w:ascii="宋体" w:hAnsi="宋体" w:cs="宋体"/>
                <w:sz w:val="28"/>
                <w:szCs w:val="28"/>
              </w:rPr>
            </w:pPr>
            <w:r>
              <w:rPr>
                <w:rFonts w:ascii="宋体" w:hAnsi="宋体" w:cs="宋体" w:hint="eastAsia"/>
                <w:sz w:val="28"/>
                <w:szCs w:val="28"/>
              </w:rPr>
              <w:t>温度特性：使用温度范围内加上测试精度×0.1/</w:t>
            </w:r>
            <w:r>
              <w:rPr>
                <w:rFonts w:ascii="宋体" w:hAnsi="宋体" w:cs="宋体" w:hint="eastAsia"/>
                <w:sz w:val="28"/>
                <w:szCs w:val="28"/>
                <w:shd w:val="clear" w:color="auto" w:fill="FFFFFF"/>
              </w:rPr>
              <w:t>℃</w:t>
            </w:r>
            <w:r>
              <w:rPr>
                <w:rFonts w:ascii="宋体" w:hAnsi="宋体" w:cs="宋体" w:hint="eastAsia"/>
                <w:sz w:val="28"/>
                <w:szCs w:val="28"/>
              </w:rPr>
              <w:t>。(18</w:t>
            </w:r>
            <w:r>
              <w:rPr>
                <w:rFonts w:ascii="宋体" w:hAnsi="宋体" w:cs="宋体" w:hint="eastAsia"/>
                <w:sz w:val="28"/>
                <w:szCs w:val="28"/>
                <w:shd w:val="clear" w:color="auto" w:fill="FFFFFF"/>
              </w:rPr>
              <w:t>℃到</w:t>
            </w:r>
            <w:r>
              <w:rPr>
                <w:rFonts w:ascii="宋体" w:hAnsi="宋体" w:cs="宋体" w:hint="eastAsia"/>
                <w:sz w:val="28"/>
                <w:szCs w:val="28"/>
              </w:rPr>
              <w:t>28</w:t>
            </w:r>
            <w:r>
              <w:rPr>
                <w:rFonts w:ascii="宋体" w:hAnsi="宋体" w:cs="宋体" w:hint="eastAsia"/>
                <w:sz w:val="28"/>
                <w:szCs w:val="28"/>
                <w:shd w:val="clear" w:color="auto" w:fill="FFFFFF"/>
              </w:rPr>
              <w:t>℃以外</w:t>
            </w:r>
            <w:r>
              <w:rPr>
                <w:rFonts w:ascii="宋体" w:hAnsi="宋体" w:cs="宋体" w:hint="eastAsia"/>
                <w:sz w:val="28"/>
                <w:szCs w:val="28"/>
              </w:rPr>
              <w:t>)</w:t>
            </w:r>
          </w:p>
          <w:p w:rsidR="00FF5CB4" w:rsidRDefault="00FF5CB4" w:rsidP="00FF5CB4">
            <w:pPr>
              <w:pStyle w:val="a3"/>
              <w:ind w:firstLineChars="0" w:firstLine="0"/>
              <w:rPr>
                <w:rFonts w:ascii="宋体" w:hAnsi="宋体" w:cs="宋体"/>
                <w:sz w:val="28"/>
                <w:szCs w:val="28"/>
              </w:rPr>
            </w:pPr>
            <w:r>
              <w:rPr>
                <w:rFonts w:ascii="宋体" w:hAnsi="宋体" w:cs="宋体" w:hint="eastAsia"/>
                <w:sz w:val="28"/>
                <w:szCs w:val="28"/>
              </w:rPr>
              <w:t>例如8</w:t>
            </w:r>
            <w:r>
              <w:rPr>
                <w:rFonts w:ascii="宋体" w:hAnsi="宋体" w:cs="宋体" w:hint="eastAsia"/>
                <w:sz w:val="28"/>
                <w:szCs w:val="28"/>
                <w:shd w:val="clear" w:color="auto" w:fill="FFFFFF"/>
              </w:rPr>
              <w:t>℃时</w:t>
            </w:r>
            <w:r>
              <w:rPr>
                <w:rFonts w:ascii="宋体" w:hAnsi="宋体" w:cs="宋体" w:hint="eastAsia"/>
                <w:sz w:val="28"/>
                <w:szCs w:val="28"/>
              </w:rPr>
              <w:t>：</w:t>
            </w:r>
            <w:r>
              <w:rPr>
                <w:rFonts w:ascii="宋体" w:hAnsi="宋体" w:cs="宋体" w:hint="eastAsia"/>
                <w:sz w:val="28"/>
                <w:szCs w:val="28"/>
                <w:shd w:val="clear" w:color="auto" w:fill="FFFFFF"/>
              </w:rPr>
              <w:t xml:space="preserve"> </w:t>
            </w:r>
            <w:r>
              <w:rPr>
                <w:rFonts w:ascii="宋体" w:hAnsi="宋体" w:cs="宋体" w:hint="eastAsia"/>
                <w:sz w:val="28"/>
                <w:szCs w:val="28"/>
              </w:rPr>
              <w:t>±0.2%FS±10dgt(基本精度) + 0.1×10(温差</w:t>
            </w:r>
            <w:r>
              <w:rPr>
                <w:rFonts w:ascii="宋体" w:hAnsi="宋体" w:cs="宋体" w:hint="eastAsia"/>
                <w:sz w:val="28"/>
                <w:szCs w:val="28"/>
                <w:shd w:val="clear" w:color="auto" w:fill="FFFFFF"/>
              </w:rPr>
              <w:t>)</w:t>
            </w:r>
            <w:r>
              <w:rPr>
                <w:rFonts w:ascii="宋体" w:hAnsi="宋体" w:cs="宋体" w:hint="eastAsia"/>
                <w:sz w:val="28"/>
                <w:szCs w:val="28"/>
              </w:rPr>
              <w:t>×（0.2%FS+10dgt）</w:t>
            </w:r>
          </w:p>
          <w:p w:rsidR="00FF5CB4" w:rsidRDefault="00FF5CB4" w:rsidP="00FF5CB4">
            <w:pPr>
              <w:pStyle w:val="a3"/>
              <w:ind w:firstLineChars="700" w:firstLine="1960"/>
              <w:rPr>
                <w:rFonts w:ascii="宋体" w:hAnsi="宋体" w:cs="宋体"/>
                <w:sz w:val="28"/>
                <w:szCs w:val="28"/>
              </w:rPr>
            </w:pPr>
            <w:r>
              <w:rPr>
                <w:rFonts w:ascii="宋体" w:hAnsi="宋体" w:cs="宋体" w:hint="eastAsia"/>
                <w:sz w:val="28"/>
                <w:szCs w:val="28"/>
              </w:rPr>
              <w:t>= ±0.4%FS±20dgt</w:t>
            </w:r>
          </w:p>
        </w:tc>
      </w:tr>
    </w:tbl>
    <w:p w:rsidR="00E24B70" w:rsidRDefault="00E24B70">
      <w:pPr>
        <w:rPr>
          <w:szCs w:val="24"/>
        </w:rPr>
      </w:pPr>
    </w:p>
    <w:p w:rsidR="00E24B70" w:rsidRDefault="00070161">
      <w:pPr>
        <w:pStyle w:val="1"/>
      </w:pPr>
      <w:bookmarkStart w:id="14" w:name="_Toc29132"/>
      <w:bookmarkStart w:id="15" w:name="_Toc16370"/>
      <w:bookmarkStart w:id="16" w:name="_Toc274"/>
      <w:bookmarkStart w:id="17" w:name="_Toc26052"/>
      <w:bookmarkStart w:id="18" w:name="_Toc12876"/>
      <w:bookmarkStart w:id="19" w:name="_Toc35950466"/>
      <w:r>
        <w:rPr>
          <w:rFonts w:hint="eastAsia"/>
        </w:rPr>
        <w:t>技术指标</w:t>
      </w:r>
      <w:bookmarkEnd w:id="14"/>
      <w:bookmarkEnd w:id="15"/>
      <w:bookmarkEnd w:id="16"/>
      <w:bookmarkEnd w:id="17"/>
      <w:bookmarkEnd w:id="18"/>
      <w:bookmarkEnd w:id="1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4"/>
        <w:gridCol w:w="7796"/>
      </w:tblGrid>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功    能</w:t>
            </w:r>
          </w:p>
        </w:tc>
        <w:tc>
          <w:tcPr>
            <w:tcW w:w="7796" w:type="dxa"/>
            <w:vAlign w:val="center"/>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主要用于测量变压器直流电阻、互感器绕组电阻、地网连接导通性、电缆的导线电阻，开关、接插件、继电器的接触电阻、线圈、电动机、变压器绕组的电阻以及金属铆接电阻，金属构件之间联结电阻测试，低值电阻测试，接触电阻测试等。</w:t>
            </w:r>
          </w:p>
        </w:tc>
      </w:tr>
      <w:tr w:rsidR="00FF5CB4" w:rsidTr="00967B5B">
        <w:trPr>
          <w:trHeight w:val="425"/>
          <w:jc w:val="center"/>
        </w:trPr>
        <w:tc>
          <w:tcPr>
            <w:tcW w:w="2344" w:type="dxa"/>
            <w:vAlign w:val="center"/>
          </w:tcPr>
          <w:p w:rsidR="00FF5CB4" w:rsidRDefault="00FF5CB4" w:rsidP="00967B5B">
            <w:pPr>
              <w:tabs>
                <w:tab w:val="left" w:pos="360"/>
                <w:tab w:val="left" w:pos="540"/>
              </w:tabs>
              <w:jc w:val="center"/>
              <w:rPr>
                <w:rFonts w:ascii="宋体" w:hAnsi="宋体" w:cs="宋体"/>
                <w:b/>
                <w:color w:val="000000"/>
                <w:sz w:val="28"/>
                <w:szCs w:val="28"/>
              </w:rPr>
            </w:pPr>
            <w:r>
              <w:rPr>
                <w:rFonts w:ascii="宋体" w:hAnsi="宋体" w:cs="宋体" w:hint="eastAsia"/>
                <w:b/>
                <w:color w:val="000000"/>
                <w:sz w:val="28"/>
                <w:szCs w:val="28"/>
              </w:rPr>
              <w:t>电阻量程</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0.1uΩ-5000Ω</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电    源</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AC 220V 10A (50Hz)</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额定测量功率</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1200W</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背    光</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可调节背光亮度</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测量方式</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四线测试、</w:t>
            </w:r>
            <w:proofErr w:type="gramStart"/>
            <w:r>
              <w:rPr>
                <w:rFonts w:ascii="宋体" w:hAnsi="宋体" w:cs="宋体" w:hint="eastAsia"/>
                <w:bCs/>
                <w:color w:val="000000"/>
                <w:sz w:val="28"/>
                <w:szCs w:val="28"/>
              </w:rPr>
              <w:t>助磁法</w:t>
            </w:r>
            <w:proofErr w:type="gramEnd"/>
            <w:r>
              <w:rPr>
                <w:rFonts w:ascii="宋体" w:hAnsi="宋体" w:cs="宋体" w:hint="eastAsia"/>
                <w:bCs/>
                <w:color w:val="000000"/>
                <w:sz w:val="28"/>
                <w:szCs w:val="28"/>
              </w:rPr>
              <w:t>测试</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短路电流输出</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0.2A、0.5A、2A、5A、10A、20A(6</w:t>
            </w:r>
            <w:proofErr w:type="gramStart"/>
            <w:r>
              <w:rPr>
                <w:rFonts w:ascii="宋体" w:hAnsi="宋体" w:cs="宋体" w:hint="eastAsia"/>
                <w:bCs/>
                <w:color w:val="000000"/>
                <w:sz w:val="28"/>
                <w:szCs w:val="28"/>
              </w:rPr>
              <w:t>档设置</w:t>
            </w:r>
            <w:proofErr w:type="gramEnd"/>
            <w:r>
              <w:rPr>
                <w:rFonts w:ascii="宋体" w:hAnsi="宋体" w:cs="宋体" w:hint="eastAsia"/>
                <w:bCs/>
                <w:color w:val="000000"/>
                <w:sz w:val="28"/>
                <w:szCs w:val="28"/>
              </w:rPr>
              <w:t>)</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短路最大电流</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 xml:space="preserve">DC  20A±10% </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lastRenderedPageBreak/>
              <w:t>空载最大电压</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 xml:space="preserve">DC  27V±15% </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显示屏幕</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7英寸触控彩屏</w:t>
            </w:r>
          </w:p>
        </w:tc>
      </w:tr>
      <w:tr w:rsidR="00FF5CB4" w:rsidTr="00967B5B">
        <w:trPr>
          <w:trHeight w:val="328"/>
          <w:jc w:val="center"/>
        </w:trPr>
        <w:tc>
          <w:tcPr>
            <w:tcW w:w="2344" w:type="dxa"/>
            <w:vAlign w:val="center"/>
          </w:tcPr>
          <w:p w:rsidR="00FF5CB4" w:rsidRDefault="00FF5CB4" w:rsidP="00967B5B">
            <w:pPr>
              <w:tabs>
                <w:tab w:val="left" w:pos="360"/>
                <w:tab w:val="left" w:pos="540"/>
              </w:tabs>
              <w:jc w:val="center"/>
              <w:rPr>
                <w:rFonts w:ascii="宋体" w:hAnsi="宋体" w:cs="宋体"/>
                <w:b/>
                <w:color w:val="000000"/>
                <w:sz w:val="28"/>
                <w:szCs w:val="28"/>
              </w:rPr>
            </w:pPr>
            <w:r>
              <w:rPr>
                <w:rFonts w:ascii="宋体" w:hAnsi="宋体" w:cs="宋体" w:hint="eastAsia"/>
                <w:b/>
                <w:color w:val="000000"/>
                <w:sz w:val="28"/>
                <w:szCs w:val="28"/>
              </w:rPr>
              <w:t>过载保护</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有</w:t>
            </w:r>
          </w:p>
        </w:tc>
      </w:tr>
      <w:tr w:rsidR="00FF5CB4" w:rsidTr="00967B5B">
        <w:trPr>
          <w:trHeight w:val="417"/>
          <w:jc w:val="center"/>
        </w:trPr>
        <w:tc>
          <w:tcPr>
            <w:tcW w:w="2344" w:type="dxa"/>
            <w:vAlign w:val="center"/>
          </w:tcPr>
          <w:p w:rsidR="00FF5CB4" w:rsidRDefault="00FF5CB4" w:rsidP="00967B5B">
            <w:pPr>
              <w:tabs>
                <w:tab w:val="left" w:pos="360"/>
                <w:tab w:val="left" w:pos="540"/>
              </w:tabs>
              <w:jc w:val="center"/>
              <w:rPr>
                <w:rFonts w:ascii="宋体" w:hAnsi="宋体" w:cs="宋体"/>
                <w:b/>
                <w:color w:val="000000"/>
                <w:sz w:val="28"/>
                <w:szCs w:val="28"/>
              </w:rPr>
            </w:pPr>
            <w:r>
              <w:rPr>
                <w:rFonts w:ascii="宋体" w:hAnsi="宋体" w:cs="宋体" w:hint="eastAsia"/>
                <w:b/>
                <w:color w:val="000000"/>
                <w:sz w:val="28"/>
                <w:szCs w:val="28"/>
              </w:rPr>
              <w:t>自动放电</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有</w:t>
            </w:r>
          </w:p>
        </w:tc>
      </w:tr>
      <w:tr w:rsidR="00FF5CB4" w:rsidTr="00967B5B">
        <w:trPr>
          <w:trHeight w:val="414"/>
          <w:jc w:val="center"/>
        </w:trPr>
        <w:tc>
          <w:tcPr>
            <w:tcW w:w="2344" w:type="dxa"/>
            <w:vAlign w:val="center"/>
          </w:tcPr>
          <w:p w:rsidR="00FF5CB4" w:rsidRDefault="00FF5CB4" w:rsidP="00967B5B">
            <w:pPr>
              <w:tabs>
                <w:tab w:val="left" w:pos="360"/>
                <w:tab w:val="left" w:pos="540"/>
              </w:tabs>
              <w:jc w:val="center"/>
              <w:rPr>
                <w:rFonts w:ascii="宋体" w:hAnsi="宋体" w:cs="宋体"/>
                <w:b/>
                <w:color w:val="000000"/>
                <w:sz w:val="28"/>
                <w:szCs w:val="28"/>
              </w:rPr>
            </w:pPr>
            <w:r>
              <w:rPr>
                <w:rFonts w:ascii="宋体" w:hAnsi="宋体" w:cs="宋体" w:hint="eastAsia"/>
                <w:b/>
                <w:color w:val="000000"/>
                <w:sz w:val="28"/>
                <w:szCs w:val="28"/>
              </w:rPr>
              <w:t>U盘接口</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可拷贝保存数据</w:t>
            </w:r>
          </w:p>
        </w:tc>
      </w:tr>
      <w:tr w:rsidR="00FF5CB4" w:rsidTr="00967B5B">
        <w:trPr>
          <w:trHeight w:val="432"/>
          <w:jc w:val="center"/>
        </w:trPr>
        <w:tc>
          <w:tcPr>
            <w:tcW w:w="2344" w:type="dxa"/>
            <w:vAlign w:val="center"/>
          </w:tcPr>
          <w:p w:rsidR="00FF5CB4" w:rsidRDefault="00FF5CB4" w:rsidP="00967B5B">
            <w:pPr>
              <w:tabs>
                <w:tab w:val="left" w:pos="360"/>
                <w:tab w:val="left" w:pos="540"/>
              </w:tabs>
              <w:jc w:val="center"/>
              <w:rPr>
                <w:rFonts w:ascii="宋体" w:hAnsi="宋体" w:cs="宋体"/>
                <w:b/>
                <w:color w:val="000000"/>
                <w:sz w:val="28"/>
                <w:szCs w:val="28"/>
              </w:rPr>
            </w:pPr>
            <w:r>
              <w:rPr>
                <w:rFonts w:ascii="宋体" w:hAnsi="宋体" w:cs="宋体" w:hint="eastAsia"/>
                <w:b/>
                <w:color w:val="000000"/>
                <w:sz w:val="28"/>
                <w:szCs w:val="28"/>
              </w:rPr>
              <w:t>USB接口</w:t>
            </w:r>
          </w:p>
        </w:tc>
        <w:tc>
          <w:tcPr>
            <w:tcW w:w="7796" w:type="dxa"/>
            <w:vAlign w:val="center"/>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具有USB接口，可连接电脑上位机软件查阅数据</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测量指示</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测量进度显示，测量实时显示</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仪表尺寸</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长宽高：400mm×300mm×210mm</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标准测试线长</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4条（红色5m，蓝色5m，黄色5m，绿色5m各2条）</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打印</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内置热敏打印机</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打印纸规格</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57*40mm</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数据存储</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500组测量数据存储</w:t>
            </w:r>
          </w:p>
        </w:tc>
      </w:tr>
      <w:tr w:rsidR="00FF5CB4" w:rsidTr="00967B5B">
        <w:trPr>
          <w:trHeight w:val="354"/>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数据查阅</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有</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溢出显示</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超量程溢出功能：“OL”符号显示</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功   耗</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待机：≤110W  / 测量：≤1500W</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质    量</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仪表：7 kg</w:t>
            </w:r>
          </w:p>
        </w:tc>
      </w:tr>
      <w:tr w:rsidR="00FF5CB4" w:rsidTr="00967B5B">
        <w:trPr>
          <w:trHeight w:val="425"/>
          <w:jc w:val="center"/>
        </w:trPr>
        <w:tc>
          <w:tcPr>
            <w:tcW w:w="2344" w:type="dxa"/>
            <w:vAlign w:val="center"/>
          </w:tcPr>
          <w:p w:rsidR="00FF5CB4" w:rsidRDefault="00FF5CB4" w:rsidP="00967B5B">
            <w:pPr>
              <w:tabs>
                <w:tab w:val="left" w:pos="360"/>
                <w:tab w:val="left" w:pos="540"/>
              </w:tabs>
              <w:spacing w:line="300" w:lineRule="exact"/>
              <w:jc w:val="center"/>
              <w:rPr>
                <w:rFonts w:ascii="宋体" w:hAnsi="宋体" w:cs="宋体"/>
                <w:b/>
                <w:color w:val="000000"/>
                <w:sz w:val="28"/>
                <w:szCs w:val="28"/>
              </w:rPr>
            </w:pPr>
            <w:r>
              <w:rPr>
                <w:rFonts w:ascii="宋体" w:hAnsi="宋体" w:cs="宋体" w:hint="eastAsia"/>
                <w:b/>
                <w:color w:val="000000"/>
                <w:sz w:val="28"/>
                <w:szCs w:val="28"/>
              </w:rPr>
              <w:t>工作温湿度</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-10℃～40℃；80%rh以下</w:t>
            </w:r>
          </w:p>
        </w:tc>
      </w:tr>
      <w:tr w:rsidR="00FF5CB4" w:rsidTr="00967B5B">
        <w:trPr>
          <w:trHeight w:val="425"/>
          <w:jc w:val="center"/>
        </w:trPr>
        <w:tc>
          <w:tcPr>
            <w:tcW w:w="2344" w:type="dxa"/>
            <w:vAlign w:val="center"/>
          </w:tcPr>
          <w:p w:rsidR="00FF5CB4" w:rsidRDefault="00FF5CB4" w:rsidP="00967B5B">
            <w:pPr>
              <w:tabs>
                <w:tab w:val="left" w:pos="360"/>
                <w:tab w:val="left" w:pos="540"/>
              </w:tabs>
              <w:spacing w:line="300" w:lineRule="exact"/>
              <w:jc w:val="center"/>
              <w:rPr>
                <w:rFonts w:ascii="宋体" w:hAnsi="宋体" w:cs="宋体"/>
                <w:b/>
                <w:color w:val="000000"/>
                <w:sz w:val="28"/>
                <w:szCs w:val="28"/>
              </w:rPr>
            </w:pPr>
            <w:r>
              <w:rPr>
                <w:rFonts w:ascii="宋体" w:hAnsi="宋体" w:cs="宋体" w:hint="eastAsia"/>
                <w:b/>
                <w:color w:val="000000"/>
                <w:sz w:val="28"/>
                <w:szCs w:val="28"/>
              </w:rPr>
              <w:t>存放温湿度</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-20℃～60℃；70%rh以下</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绝缘电阻</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10MΩ以上(电路与外壳之间500V)</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耐    压</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AC 3700V/</w:t>
            </w:r>
            <w:proofErr w:type="spellStart"/>
            <w:r>
              <w:rPr>
                <w:rFonts w:ascii="宋体" w:hAnsi="宋体" w:cs="宋体" w:hint="eastAsia"/>
                <w:bCs/>
                <w:color w:val="000000"/>
                <w:sz w:val="28"/>
                <w:szCs w:val="28"/>
              </w:rPr>
              <w:t>rms</w:t>
            </w:r>
            <w:proofErr w:type="spellEnd"/>
            <w:r>
              <w:rPr>
                <w:rFonts w:ascii="宋体" w:hAnsi="宋体" w:cs="宋体" w:hint="eastAsia"/>
                <w:bCs/>
                <w:color w:val="000000"/>
                <w:sz w:val="28"/>
                <w:szCs w:val="28"/>
              </w:rPr>
              <w:t>(电路与外壳之间)</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电磁特性</w:t>
            </w:r>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 xml:space="preserve">IEC61010-4-3，无线频率电磁场≤1V/m </w:t>
            </w:r>
          </w:p>
        </w:tc>
      </w:tr>
      <w:tr w:rsidR="00FF5CB4" w:rsidTr="00967B5B">
        <w:trPr>
          <w:trHeight w:val="425"/>
          <w:jc w:val="center"/>
        </w:trPr>
        <w:tc>
          <w:tcPr>
            <w:tcW w:w="2344" w:type="dxa"/>
            <w:vAlign w:val="center"/>
          </w:tcPr>
          <w:p w:rsidR="00FF5CB4" w:rsidRDefault="00FF5CB4" w:rsidP="00967B5B">
            <w:pPr>
              <w:jc w:val="center"/>
              <w:rPr>
                <w:rFonts w:ascii="宋体" w:hAnsi="宋体" w:cs="宋体"/>
                <w:b/>
                <w:color w:val="000000"/>
                <w:sz w:val="28"/>
                <w:szCs w:val="28"/>
              </w:rPr>
            </w:pPr>
            <w:r>
              <w:rPr>
                <w:rFonts w:ascii="宋体" w:hAnsi="宋体" w:cs="宋体" w:hint="eastAsia"/>
                <w:b/>
                <w:color w:val="000000"/>
                <w:sz w:val="28"/>
                <w:szCs w:val="28"/>
              </w:rPr>
              <w:t>适合安</w:t>
            </w:r>
            <w:proofErr w:type="gramStart"/>
            <w:r>
              <w:rPr>
                <w:rFonts w:ascii="宋体" w:hAnsi="宋体" w:cs="宋体" w:hint="eastAsia"/>
                <w:b/>
                <w:color w:val="000000"/>
                <w:sz w:val="28"/>
                <w:szCs w:val="28"/>
              </w:rPr>
              <w:t>规</w:t>
            </w:r>
            <w:proofErr w:type="gramEnd"/>
          </w:p>
        </w:tc>
        <w:tc>
          <w:tcPr>
            <w:tcW w:w="7796" w:type="dxa"/>
          </w:tcPr>
          <w:p w:rsidR="00FF5CB4" w:rsidRDefault="00FF5CB4" w:rsidP="00967B5B">
            <w:pPr>
              <w:tabs>
                <w:tab w:val="left" w:pos="360"/>
                <w:tab w:val="left" w:pos="540"/>
              </w:tabs>
              <w:rPr>
                <w:rFonts w:ascii="宋体" w:hAnsi="宋体" w:cs="宋体"/>
                <w:bCs/>
                <w:color w:val="000000"/>
                <w:sz w:val="28"/>
                <w:szCs w:val="28"/>
              </w:rPr>
            </w:pPr>
            <w:r>
              <w:rPr>
                <w:rFonts w:ascii="宋体" w:hAnsi="宋体" w:cs="宋体" w:hint="eastAsia"/>
                <w:bCs/>
                <w:color w:val="000000"/>
                <w:sz w:val="28"/>
                <w:szCs w:val="28"/>
              </w:rPr>
              <w:t>IEC61010-1、IEC1010-2-31、IEC61557-1,5、IEC60529(IP54)、污染等2、CAT Ⅲ 300V</w:t>
            </w:r>
          </w:p>
        </w:tc>
      </w:tr>
    </w:tbl>
    <w:p w:rsidR="00E24B70" w:rsidRDefault="00070161">
      <w:pPr>
        <w:pStyle w:val="1"/>
      </w:pPr>
      <w:bookmarkStart w:id="20" w:name="_Toc30202"/>
      <w:bookmarkStart w:id="21" w:name="_Toc18333"/>
      <w:bookmarkStart w:id="22" w:name="_Toc14064"/>
      <w:bookmarkStart w:id="23" w:name="_Toc2536"/>
      <w:bookmarkStart w:id="24" w:name="_Toc17086"/>
      <w:r>
        <w:rPr>
          <w:szCs w:val="24"/>
        </w:rPr>
        <w:lastRenderedPageBreak/>
        <w:pict>
          <v:shape id="_x0000_s1199" type="#_x0000_t75" style="position:absolute;left:0;text-align:left;margin-left:125pt;margin-top:43.9pt;width:301.45pt;height:452.5pt;z-index:11;mso-position-horizontal-relative:text;mso-position-vertical-relative:text;mso-width-relative:page;mso-height-relative:page">
            <v:imagedata r:id="rId27" o:title=""/>
            <o:lock v:ext="edit" aspectratio="f"/>
          </v:shape>
          <o:OLEObject Type="Embed" ProgID="CorelDraw.Graphic.20" ShapeID="_x0000_s1199" DrawAspect="Content" ObjectID="_1737526976" r:id="rId28"/>
        </w:pict>
      </w:r>
      <w:r>
        <w:rPr>
          <w:rFonts w:hint="eastAsia"/>
        </w:rPr>
        <w:t>仪表结构</w:t>
      </w:r>
      <w:bookmarkEnd w:id="20"/>
      <w:bookmarkEnd w:id="21"/>
      <w:bookmarkEnd w:id="22"/>
      <w:bookmarkEnd w:id="23"/>
      <w:bookmarkEnd w:id="24"/>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E24B70">
      <w:pPr>
        <w:rPr>
          <w:szCs w:val="24"/>
        </w:rPr>
      </w:pPr>
    </w:p>
    <w:p w:rsidR="00E24B70" w:rsidRDefault="00070161">
      <w:pPr>
        <w:numPr>
          <w:ilvl w:val="0"/>
          <w:numId w:val="4"/>
        </w:numPr>
        <w:tabs>
          <w:tab w:val="left" w:pos="2160"/>
          <w:tab w:val="left" w:pos="3780"/>
        </w:tabs>
        <w:spacing w:line="240" w:lineRule="atLeast"/>
        <w:rPr>
          <w:rFonts w:ascii="宋体" w:hAnsi="宋体"/>
          <w:sz w:val="28"/>
          <w:szCs w:val="28"/>
        </w:rPr>
      </w:pPr>
      <w:r>
        <w:rPr>
          <w:rFonts w:ascii="宋体" w:hAnsi="宋体" w:hint="eastAsia"/>
          <w:sz w:val="28"/>
          <w:szCs w:val="28"/>
        </w:rPr>
        <w:t>打印机</w:t>
      </w:r>
    </w:p>
    <w:p w:rsidR="00E24B70" w:rsidRDefault="00070161">
      <w:pPr>
        <w:numPr>
          <w:ilvl w:val="0"/>
          <w:numId w:val="4"/>
        </w:numPr>
        <w:tabs>
          <w:tab w:val="left" w:pos="2160"/>
          <w:tab w:val="left" w:pos="3780"/>
        </w:tabs>
        <w:spacing w:line="240" w:lineRule="atLeast"/>
        <w:rPr>
          <w:rFonts w:ascii="宋体" w:hAnsi="宋体"/>
          <w:sz w:val="28"/>
          <w:szCs w:val="28"/>
        </w:rPr>
      </w:pPr>
      <w:r>
        <w:rPr>
          <w:rFonts w:ascii="宋体" w:hAnsi="宋体" w:hint="eastAsia"/>
          <w:sz w:val="28"/>
          <w:szCs w:val="28"/>
        </w:rPr>
        <w:t>接地端子</w:t>
      </w:r>
    </w:p>
    <w:p w:rsidR="00E24B70" w:rsidRDefault="00070161">
      <w:pPr>
        <w:numPr>
          <w:ilvl w:val="0"/>
          <w:numId w:val="4"/>
        </w:numPr>
        <w:tabs>
          <w:tab w:val="left" w:pos="2160"/>
          <w:tab w:val="left" w:pos="3780"/>
        </w:tabs>
        <w:spacing w:line="240" w:lineRule="atLeast"/>
        <w:rPr>
          <w:rFonts w:ascii="宋体" w:hAnsi="宋体"/>
          <w:sz w:val="28"/>
          <w:szCs w:val="28"/>
        </w:rPr>
      </w:pPr>
      <w:r>
        <w:rPr>
          <w:rFonts w:ascii="宋体" w:hAnsi="宋体" w:hint="eastAsia"/>
          <w:sz w:val="28"/>
          <w:szCs w:val="28"/>
        </w:rPr>
        <w:t>电源开关</w:t>
      </w:r>
    </w:p>
    <w:p w:rsidR="00E24B70" w:rsidRDefault="00070161">
      <w:pPr>
        <w:numPr>
          <w:ilvl w:val="0"/>
          <w:numId w:val="4"/>
        </w:numPr>
        <w:tabs>
          <w:tab w:val="left" w:pos="2160"/>
          <w:tab w:val="left" w:pos="3780"/>
        </w:tabs>
        <w:spacing w:line="240" w:lineRule="atLeast"/>
        <w:rPr>
          <w:rFonts w:ascii="宋体" w:hAnsi="宋体"/>
          <w:sz w:val="28"/>
          <w:szCs w:val="28"/>
        </w:rPr>
      </w:pPr>
      <w:r>
        <w:rPr>
          <w:rFonts w:ascii="宋体" w:hAnsi="宋体" w:hint="eastAsia"/>
          <w:sz w:val="28"/>
          <w:szCs w:val="28"/>
        </w:rPr>
        <w:t>低压测试接口</w:t>
      </w:r>
    </w:p>
    <w:p w:rsidR="00E24B70" w:rsidRDefault="00070161">
      <w:pPr>
        <w:numPr>
          <w:ilvl w:val="0"/>
          <w:numId w:val="4"/>
        </w:numPr>
        <w:tabs>
          <w:tab w:val="left" w:pos="2160"/>
          <w:tab w:val="left" w:pos="3780"/>
        </w:tabs>
        <w:spacing w:line="240" w:lineRule="atLeast"/>
        <w:rPr>
          <w:rFonts w:ascii="宋体" w:hAnsi="宋体"/>
          <w:sz w:val="28"/>
          <w:szCs w:val="28"/>
        </w:rPr>
      </w:pPr>
      <w:r>
        <w:rPr>
          <w:rFonts w:ascii="宋体" w:hAnsi="宋体" w:hint="eastAsia"/>
          <w:sz w:val="28"/>
          <w:szCs w:val="28"/>
        </w:rPr>
        <w:t>USB</w:t>
      </w:r>
      <w:r>
        <w:rPr>
          <w:rFonts w:ascii="宋体" w:hAnsi="宋体" w:hint="eastAsia"/>
          <w:sz w:val="28"/>
          <w:szCs w:val="28"/>
        </w:rPr>
        <w:t>接口</w:t>
      </w:r>
    </w:p>
    <w:p w:rsidR="00E24B70" w:rsidRDefault="00070161">
      <w:pPr>
        <w:numPr>
          <w:ilvl w:val="0"/>
          <w:numId w:val="4"/>
        </w:numPr>
        <w:tabs>
          <w:tab w:val="left" w:pos="2160"/>
          <w:tab w:val="left" w:pos="3780"/>
        </w:tabs>
        <w:spacing w:line="240" w:lineRule="atLeast"/>
        <w:rPr>
          <w:rFonts w:ascii="宋体" w:hAnsi="宋体"/>
          <w:sz w:val="28"/>
          <w:szCs w:val="28"/>
        </w:rPr>
      </w:pPr>
      <w:r>
        <w:rPr>
          <w:rFonts w:ascii="宋体" w:hAnsi="宋体" w:hint="eastAsia"/>
          <w:sz w:val="28"/>
          <w:szCs w:val="28"/>
        </w:rPr>
        <w:t>U</w:t>
      </w:r>
      <w:r>
        <w:rPr>
          <w:rFonts w:ascii="宋体" w:hAnsi="宋体" w:hint="eastAsia"/>
          <w:sz w:val="28"/>
          <w:szCs w:val="28"/>
        </w:rPr>
        <w:t>盘接口</w:t>
      </w:r>
    </w:p>
    <w:p w:rsidR="00E24B70" w:rsidRDefault="00070161">
      <w:pPr>
        <w:numPr>
          <w:ilvl w:val="0"/>
          <w:numId w:val="4"/>
        </w:numPr>
        <w:tabs>
          <w:tab w:val="left" w:pos="2160"/>
          <w:tab w:val="left" w:pos="3780"/>
        </w:tabs>
        <w:spacing w:line="240" w:lineRule="atLeast"/>
        <w:rPr>
          <w:rFonts w:ascii="宋体" w:hAnsi="宋体"/>
          <w:sz w:val="28"/>
          <w:szCs w:val="28"/>
        </w:rPr>
      </w:pPr>
      <w:r>
        <w:rPr>
          <w:rFonts w:ascii="宋体" w:hAnsi="宋体" w:hint="eastAsia"/>
          <w:sz w:val="28"/>
          <w:szCs w:val="28"/>
        </w:rPr>
        <w:t>高压测试接口</w:t>
      </w:r>
    </w:p>
    <w:p w:rsidR="00E24B70" w:rsidRDefault="00070161">
      <w:pPr>
        <w:numPr>
          <w:ilvl w:val="0"/>
          <w:numId w:val="4"/>
        </w:numPr>
        <w:tabs>
          <w:tab w:val="left" w:pos="2160"/>
          <w:tab w:val="left" w:pos="3780"/>
        </w:tabs>
        <w:spacing w:line="240" w:lineRule="atLeast"/>
        <w:rPr>
          <w:rFonts w:ascii="宋体" w:hAnsi="宋体"/>
          <w:sz w:val="28"/>
          <w:szCs w:val="28"/>
        </w:rPr>
      </w:pPr>
      <w:r>
        <w:rPr>
          <w:rFonts w:ascii="宋体" w:hAnsi="宋体" w:hint="eastAsia"/>
          <w:sz w:val="28"/>
          <w:szCs w:val="28"/>
        </w:rPr>
        <w:t>触控显示屏</w:t>
      </w:r>
    </w:p>
    <w:p w:rsidR="00E24B70" w:rsidRDefault="00070161">
      <w:pPr>
        <w:numPr>
          <w:ilvl w:val="0"/>
          <w:numId w:val="4"/>
        </w:numPr>
        <w:tabs>
          <w:tab w:val="left" w:pos="2160"/>
          <w:tab w:val="left" w:pos="3780"/>
        </w:tabs>
        <w:spacing w:line="240" w:lineRule="atLeast"/>
        <w:rPr>
          <w:rFonts w:ascii="宋体" w:hAnsi="宋体"/>
          <w:sz w:val="28"/>
          <w:szCs w:val="28"/>
        </w:rPr>
      </w:pPr>
      <w:r>
        <w:rPr>
          <w:rFonts w:ascii="宋体" w:hAnsi="宋体" w:hint="eastAsia"/>
          <w:sz w:val="28"/>
          <w:szCs w:val="28"/>
        </w:rPr>
        <w:t>电源线</w:t>
      </w:r>
    </w:p>
    <w:p w:rsidR="00E24B70" w:rsidRDefault="00070161">
      <w:pPr>
        <w:numPr>
          <w:ilvl w:val="0"/>
          <w:numId w:val="4"/>
        </w:numPr>
        <w:tabs>
          <w:tab w:val="left" w:pos="2160"/>
          <w:tab w:val="left" w:pos="3780"/>
        </w:tabs>
        <w:spacing w:line="240" w:lineRule="atLeast"/>
        <w:rPr>
          <w:rFonts w:ascii="宋体" w:hAnsi="宋体"/>
          <w:sz w:val="28"/>
          <w:szCs w:val="28"/>
        </w:rPr>
      </w:pPr>
      <w:r>
        <w:rPr>
          <w:rFonts w:ascii="宋体" w:hAnsi="宋体" w:hint="eastAsia"/>
          <w:sz w:val="28"/>
          <w:szCs w:val="28"/>
        </w:rPr>
        <w:t>测试线：红、绿、黄、蓝（各两条）</w:t>
      </w:r>
    </w:p>
    <w:p w:rsidR="00E24B70" w:rsidRDefault="00E24B70">
      <w:pPr>
        <w:widowControl/>
        <w:rPr>
          <w:szCs w:val="24"/>
        </w:rPr>
      </w:pPr>
    </w:p>
    <w:p w:rsidR="00E24B70" w:rsidRDefault="00070161">
      <w:pPr>
        <w:pStyle w:val="1"/>
      </w:pPr>
      <w:bookmarkStart w:id="25" w:name="_Toc18024"/>
      <w:r>
        <w:rPr>
          <w:rFonts w:hint="eastAsia"/>
        </w:rPr>
        <w:lastRenderedPageBreak/>
        <w:t>测量原理</w:t>
      </w:r>
      <w:bookmarkEnd w:id="25"/>
    </w:p>
    <w:p w:rsidR="00E24B70" w:rsidRDefault="00070161">
      <w:pPr>
        <w:ind w:firstLineChars="200" w:firstLine="560"/>
        <w:rPr>
          <w:rFonts w:ascii="宋体" w:hAnsi="宋体" w:cs="宋体"/>
          <w:sz w:val="28"/>
          <w:szCs w:val="28"/>
        </w:rPr>
      </w:pPr>
      <w:r>
        <w:rPr>
          <w:rFonts w:ascii="宋体" w:hAnsi="宋体" w:cs="宋体" w:hint="eastAsia"/>
          <w:sz w:val="28"/>
          <w:szCs w:val="28"/>
        </w:rPr>
        <w:t>电流</w:t>
      </w:r>
      <w:r>
        <w:rPr>
          <w:rFonts w:ascii="宋体" w:hAnsi="宋体" w:cs="宋体" w:hint="eastAsia"/>
          <w:sz w:val="28"/>
          <w:szCs w:val="28"/>
        </w:rPr>
        <w:t>源通过内部开关逐一切换</w:t>
      </w:r>
      <w:r>
        <w:rPr>
          <w:rFonts w:ascii="宋体" w:hAnsi="宋体" w:cs="宋体" w:hint="eastAsia"/>
          <w:sz w:val="28"/>
          <w:szCs w:val="28"/>
        </w:rPr>
        <w:t>a</w:t>
      </w:r>
      <w:r>
        <w:rPr>
          <w:rFonts w:ascii="宋体" w:hAnsi="宋体" w:cs="宋体" w:hint="eastAsia"/>
          <w:sz w:val="28"/>
          <w:szCs w:val="28"/>
        </w:rPr>
        <w:t>、</w:t>
      </w:r>
      <w:r>
        <w:rPr>
          <w:rFonts w:ascii="宋体" w:hAnsi="宋体" w:cs="宋体" w:hint="eastAsia"/>
          <w:sz w:val="28"/>
          <w:szCs w:val="28"/>
        </w:rPr>
        <w:t>b</w:t>
      </w:r>
      <w:r>
        <w:rPr>
          <w:rFonts w:ascii="宋体" w:hAnsi="宋体" w:cs="宋体" w:hint="eastAsia"/>
          <w:sz w:val="28"/>
          <w:szCs w:val="28"/>
        </w:rPr>
        <w:t>、</w:t>
      </w:r>
      <w:r>
        <w:rPr>
          <w:rFonts w:ascii="宋体" w:hAnsi="宋体" w:cs="宋体" w:hint="eastAsia"/>
          <w:sz w:val="28"/>
          <w:szCs w:val="28"/>
        </w:rPr>
        <w:t>c</w:t>
      </w:r>
      <w:r>
        <w:rPr>
          <w:rFonts w:ascii="宋体" w:hAnsi="宋体" w:cs="宋体" w:hint="eastAsia"/>
          <w:sz w:val="28"/>
          <w:szCs w:val="28"/>
        </w:rPr>
        <w:t>相</w:t>
      </w:r>
      <w:r>
        <w:rPr>
          <w:rFonts w:ascii="宋体" w:hAnsi="宋体" w:cs="宋体" w:hint="eastAsia"/>
          <w:sz w:val="28"/>
          <w:szCs w:val="28"/>
        </w:rPr>
        <w:t>输出电流到待测变压器，</w:t>
      </w:r>
      <w:r>
        <w:rPr>
          <w:rFonts w:ascii="宋体" w:hAnsi="宋体" w:cs="宋体" w:hint="eastAsia"/>
          <w:sz w:val="28"/>
          <w:szCs w:val="28"/>
        </w:rPr>
        <w:t>同时</w:t>
      </w:r>
      <w:r>
        <w:rPr>
          <w:rFonts w:ascii="宋体" w:hAnsi="宋体" w:cs="宋体" w:hint="eastAsia"/>
          <w:sz w:val="28"/>
          <w:szCs w:val="28"/>
        </w:rPr>
        <w:t>电压</w:t>
      </w:r>
      <w:proofErr w:type="gramStart"/>
      <w:r>
        <w:rPr>
          <w:rFonts w:ascii="宋体" w:hAnsi="宋体" w:cs="宋体" w:hint="eastAsia"/>
          <w:sz w:val="28"/>
          <w:szCs w:val="28"/>
        </w:rPr>
        <w:t>极</w:t>
      </w:r>
      <w:r>
        <w:rPr>
          <w:rFonts w:ascii="宋体" w:hAnsi="宋体" w:cs="宋体" w:hint="eastAsia"/>
          <w:sz w:val="28"/>
          <w:szCs w:val="28"/>
        </w:rPr>
        <w:t>通过</w:t>
      </w:r>
      <w:proofErr w:type="gramEnd"/>
      <w:r>
        <w:rPr>
          <w:rFonts w:ascii="宋体" w:hAnsi="宋体" w:cs="宋体" w:hint="eastAsia"/>
          <w:sz w:val="28"/>
          <w:szCs w:val="28"/>
        </w:rPr>
        <w:t>内部开关逐一切换</w:t>
      </w:r>
      <w:r>
        <w:rPr>
          <w:rFonts w:ascii="宋体" w:hAnsi="宋体" w:cs="宋体" w:hint="eastAsia"/>
          <w:sz w:val="28"/>
          <w:szCs w:val="28"/>
        </w:rPr>
        <w:t>a</w:t>
      </w:r>
      <w:r>
        <w:rPr>
          <w:rFonts w:ascii="宋体" w:hAnsi="宋体" w:cs="宋体" w:hint="eastAsia"/>
          <w:sz w:val="28"/>
          <w:szCs w:val="28"/>
        </w:rPr>
        <w:t>、</w:t>
      </w:r>
      <w:r>
        <w:rPr>
          <w:rFonts w:ascii="宋体" w:hAnsi="宋体" w:cs="宋体" w:hint="eastAsia"/>
          <w:sz w:val="28"/>
          <w:szCs w:val="28"/>
        </w:rPr>
        <w:t>b</w:t>
      </w:r>
      <w:r>
        <w:rPr>
          <w:rFonts w:ascii="宋体" w:hAnsi="宋体" w:cs="宋体" w:hint="eastAsia"/>
          <w:sz w:val="28"/>
          <w:szCs w:val="28"/>
        </w:rPr>
        <w:t>、</w:t>
      </w:r>
      <w:r>
        <w:rPr>
          <w:rFonts w:ascii="宋体" w:hAnsi="宋体" w:cs="宋体" w:hint="eastAsia"/>
          <w:sz w:val="28"/>
          <w:szCs w:val="28"/>
        </w:rPr>
        <w:t>c</w:t>
      </w:r>
      <w:r>
        <w:rPr>
          <w:rFonts w:ascii="宋体" w:hAnsi="宋体" w:cs="宋体" w:hint="eastAsia"/>
          <w:sz w:val="28"/>
          <w:szCs w:val="28"/>
        </w:rPr>
        <w:t>相测量</w:t>
      </w:r>
      <w:proofErr w:type="gramStart"/>
      <w:r>
        <w:rPr>
          <w:rFonts w:ascii="宋体" w:hAnsi="宋体" w:cs="宋体" w:hint="eastAsia"/>
          <w:sz w:val="28"/>
          <w:szCs w:val="28"/>
        </w:rPr>
        <w:t>试品</w:t>
      </w:r>
      <w:r>
        <w:rPr>
          <w:rFonts w:ascii="宋体" w:hAnsi="宋体" w:cs="宋体" w:hint="eastAsia"/>
          <w:sz w:val="28"/>
          <w:szCs w:val="28"/>
        </w:rPr>
        <w:t>电</w:t>
      </w:r>
      <w:proofErr w:type="gramEnd"/>
      <w:r>
        <w:rPr>
          <w:rFonts w:ascii="宋体" w:hAnsi="宋体" w:cs="宋体" w:hint="eastAsia"/>
          <w:sz w:val="28"/>
          <w:szCs w:val="28"/>
        </w:rPr>
        <w:t>压差</w:t>
      </w:r>
      <w:r>
        <w:rPr>
          <w:rFonts w:ascii="宋体" w:hAnsi="宋体" w:cs="宋体" w:hint="eastAsia"/>
          <w:sz w:val="28"/>
          <w:szCs w:val="28"/>
        </w:rPr>
        <w:t>V</w:t>
      </w:r>
      <w:r>
        <w:rPr>
          <w:rFonts w:ascii="宋体" w:hAnsi="宋体" w:cs="宋体" w:hint="eastAsia"/>
          <w:sz w:val="28"/>
          <w:szCs w:val="28"/>
        </w:rPr>
        <w:t>，并根据公式</w:t>
      </w:r>
      <w:r>
        <w:rPr>
          <w:rFonts w:ascii="宋体" w:hAnsi="宋体" w:cs="宋体" w:hint="eastAsia"/>
          <w:sz w:val="28"/>
          <w:szCs w:val="28"/>
        </w:rPr>
        <w:t>R=V/I</w:t>
      </w:r>
      <w:r>
        <w:rPr>
          <w:rFonts w:ascii="宋体" w:hAnsi="宋体" w:cs="宋体" w:hint="eastAsia"/>
          <w:sz w:val="28"/>
          <w:szCs w:val="28"/>
        </w:rPr>
        <w:t>计算</w:t>
      </w:r>
      <w:r>
        <w:rPr>
          <w:rFonts w:ascii="宋体" w:hAnsi="宋体" w:cs="宋体" w:hint="eastAsia"/>
          <w:sz w:val="28"/>
          <w:szCs w:val="28"/>
        </w:rPr>
        <w:t>变压器直流电阻</w:t>
      </w:r>
      <w:r>
        <w:rPr>
          <w:rFonts w:ascii="宋体" w:hAnsi="宋体" w:cs="宋体" w:hint="eastAsia"/>
          <w:sz w:val="28"/>
          <w:szCs w:val="28"/>
        </w:rPr>
        <w:t>，为保证测量精度</w:t>
      </w:r>
      <w:r>
        <w:rPr>
          <w:rFonts w:ascii="宋体" w:hAnsi="宋体" w:cs="宋体" w:hint="eastAsia"/>
          <w:sz w:val="28"/>
          <w:szCs w:val="28"/>
        </w:rPr>
        <w:t>，</w:t>
      </w:r>
      <w:r>
        <w:rPr>
          <w:rFonts w:ascii="宋体" w:hAnsi="宋体" w:cs="宋体" w:hint="eastAsia"/>
          <w:sz w:val="28"/>
          <w:szCs w:val="28"/>
        </w:rPr>
        <w:t>电流极、电压极应独立</w:t>
      </w:r>
      <w:proofErr w:type="gramStart"/>
      <w:r>
        <w:rPr>
          <w:rFonts w:ascii="宋体" w:hAnsi="宋体" w:cs="宋体" w:hint="eastAsia"/>
          <w:sz w:val="28"/>
          <w:szCs w:val="28"/>
        </w:rPr>
        <w:t>接触</w:t>
      </w:r>
      <w:r>
        <w:rPr>
          <w:rFonts w:ascii="宋体" w:hAnsi="宋体" w:cs="宋体" w:hint="eastAsia"/>
          <w:sz w:val="28"/>
          <w:szCs w:val="28"/>
        </w:rPr>
        <w:t>试品</w:t>
      </w:r>
      <w:r>
        <w:rPr>
          <w:rFonts w:ascii="宋体" w:hAnsi="宋体" w:cs="宋体" w:hint="eastAsia"/>
          <w:sz w:val="28"/>
          <w:szCs w:val="28"/>
        </w:rPr>
        <w:t>两端</w:t>
      </w:r>
      <w:proofErr w:type="gramEnd"/>
      <w:r>
        <w:rPr>
          <w:rFonts w:ascii="宋体" w:hAnsi="宋体" w:cs="宋体" w:hint="eastAsia"/>
          <w:sz w:val="28"/>
          <w:szCs w:val="28"/>
        </w:rPr>
        <w:t>，可不受导线电阻或接触电阻</w:t>
      </w:r>
      <w:r>
        <w:rPr>
          <w:rFonts w:ascii="宋体" w:hAnsi="宋体" w:cs="宋体" w:hint="eastAsia"/>
          <w:sz w:val="28"/>
          <w:szCs w:val="28"/>
        </w:rPr>
        <w:t>影响</w:t>
      </w:r>
      <w:r>
        <w:rPr>
          <w:rFonts w:ascii="宋体" w:hAnsi="宋体" w:cs="宋体" w:hint="eastAsia"/>
          <w:sz w:val="28"/>
          <w:szCs w:val="28"/>
        </w:rPr>
        <w:t>，得到正确</w:t>
      </w:r>
      <w:proofErr w:type="gramStart"/>
      <w:r>
        <w:rPr>
          <w:rFonts w:ascii="宋体" w:hAnsi="宋体" w:cs="宋体" w:hint="eastAsia"/>
          <w:sz w:val="28"/>
          <w:szCs w:val="28"/>
        </w:rPr>
        <w:t>的</w:t>
      </w:r>
      <w:r>
        <w:rPr>
          <w:rFonts w:ascii="宋体" w:hAnsi="宋体" w:cs="宋体" w:hint="eastAsia"/>
          <w:sz w:val="28"/>
          <w:szCs w:val="28"/>
        </w:rPr>
        <w:t>试品阻</w:t>
      </w:r>
      <w:r>
        <w:rPr>
          <w:rFonts w:ascii="宋体" w:hAnsi="宋体" w:cs="宋体" w:hint="eastAsia"/>
          <w:sz w:val="28"/>
          <w:szCs w:val="28"/>
        </w:rPr>
        <w:t>值</w:t>
      </w:r>
      <w:proofErr w:type="gramEnd"/>
      <w:r>
        <w:rPr>
          <w:rFonts w:ascii="宋体" w:hAnsi="宋体" w:cs="宋体" w:hint="eastAsia"/>
          <w:sz w:val="28"/>
          <w:szCs w:val="28"/>
        </w:rPr>
        <w:t>。</w:t>
      </w:r>
    </w:p>
    <w:p w:rsidR="00E24B70" w:rsidRDefault="00070161">
      <w:pPr>
        <w:jc w:val="center"/>
        <w:rPr>
          <w:rFonts w:ascii="宋体" w:hAnsi="宋体" w:cs="Arial"/>
          <w:szCs w:val="24"/>
        </w:rPr>
      </w:pPr>
      <w:r>
        <w:rPr>
          <w:rFonts w:ascii="宋体" w:hAnsi="宋体" w:cs="Arial"/>
          <w:szCs w:val="24"/>
        </w:rPr>
        <w:object w:dxaOrig="6071" w:dyaOrig="3811">
          <v:shape id="_x0000_i1026" type="#_x0000_t75" style="width:303.35pt;height:190.05pt" o:ole="">
            <v:imagedata r:id="rId29" o:title=""/>
            <o:lock v:ext="edit" aspectratio="f"/>
          </v:shape>
          <o:OLEObject Type="Embed" ProgID="CorelDraw.Graphic.20" ShapeID="_x0000_i1026" DrawAspect="Content" ObjectID="_1737526968" r:id="rId30"/>
        </w:object>
      </w:r>
    </w:p>
    <w:p w:rsidR="00E24B70" w:rsidRDefault="00070161">
      <w:pPr>
        <w:jc w:val="center"/>
        <w:rPr>
          <w:rFonts w:ascii="宋体" w:hAnsi="宋体" w:cs="Arial"/>
          <w:szCs w:val="24"/>
        </w:rPr>
      </w:pPr>
      <w:r>
        <w:rPr>
          <w:rFonts w:ascii="宋体" w:hAnsi="宋体" w:cs="Arial" w:hint="eastAsia"/>
          <w:szCs w:val="24"/>
        </w:rPr>
        <w:t>虚线部分为仪表内部</w:t>
      </w:r>
    </w:p>
    <w:p w:rsidR="00E24B70" w:rsidRDefault="00E24B70">
      <w:pPr>
        <w:rPr>
          <w:rFonts w:ascii="宋体" w:hAnsi="宋体" w:cs="宋体"/>
          <w:sz w:val="28"/>
          <w:szCs w:val="28"/>
        </w:rPr>
      </w:pPr>
    </w:p>
    <w:p w:rsidR="00E24B70" w:rsidRDefault="00070161">
      <w:pPr>
        <w:ind w:firstLineChars="200" w:firstLine="560"/>
        <w:rPr>
          <w:rFonts w:ascii="宋体" w:hAnsi="宋体" w:cs="宋体"/>
          <w:sz w:val="28"/>
          <w:szCs w:val="28"/>
        </w:rPr>
      </w:pPr>
      <w:proofErr w:type="gramStart"/>
      <w:r>
        <w:rPr>
          <w:rFonts w:ascii="宋体" w:hAnsi="宋体" w:cs="宋体" w:hint="eastAsia"/>
          <w:sz w:val="28"/>
          <w:szCs w:val="28"/>
        </w:rPr>
        <w:t>助磁法</w:t>
      </w:r>
      <w:proofErr w:type="gramEnd"/>
      <w:r>
        <w:rPr>
          <w:rFonts w:ascii="宋体" w:hAnsi="宋体" w:cs="宋体" w:hint="eastAsia"/>
          <w:sz w:val="28"/>
          <w:szCs w:val="28"/>
        </w:rPr>
        <w:t>就是通过给高绕组输出电流产生磁场到低绕组，借助于高压绕组的励磁安匝数，通以较小电流使绕组电感大大减小，以缩短测量时间，达到快速测量的目的。</w:t>
      </w:r>
    </w:p>
    <w:p w:rsidR="00E24B70" w:rsidRDefault="00E24B70"/>
    <w:p w:rsidR="00E24B70" w:rsidRDefault="00070161">
      <w:pPr>
        <w:pStyle w:val="1"/>
      </w:pPr>
      <w:bookmarkStart w:id="26" w:name="_Toc15547"/>
      <w:r>
        <w:rPr>
          <w:rFonts w:hint="eastAsia"/>
        </w:rPr>
        <w:t>操作方法</w:t>
      </w:r>
      <w:bookmarkEnd w:id="26"/>
    </w:p>
    <w:p w:rsidR="00E24B70" w:rsidRDefault="00070161">
      <w:pPr>
        <w:pStyle w:val="2"/>
        <w:rPr>
          <w:rFonts w:ascii="宋体" w:hAnsi="宋体" w:cs="宋体"/>
          <w:sz w:val="28"/>
          <w:szCs w:val="28"/>
        </w:rPr>
      </w:pPr>
      <w:bookmarkStart w:id="27" w:name="_Toc35950468"/>
      <w:bookmarkStart w:id="28" w:name="_Toc9560"/>
      <w:bookmarkStart w:id="29" w:name="_Toc19228"/>
      <w:bookmarkStart w:id="30" w:name="_Toc29137"/>
      <w:bookmarkStart w:id="31" w:name="_Toc16659"/>
      <w:bookmarkStart w:id="32" w:name="_Toc12858"/>
      <w:r>
        <w:rPr>
          <w:rFonts w:ascii="宋体" w:hAnsi="宋体" w:cs="宋体" w:hint="eastAsia"/>
          <w:sz w:val="28"/>
          <w:szCs w:val="28"/>
        </w:rPr>
        <w:t>1</w:t>
      </w:r>
      <w:r>
        <w:rPr>
          <w:rFonts w:ascii="宋体" w:hAnsi="宋体" w:cs="宋体" w:hint="eastAsia"/>
          <w:sz w:val="28"/>
          <w:szCs w:val="28"/>
        </w:rPr>
        <w:t>、开关机操作</w:t>
      </w:r>
      <w:bookmarkEnd w:id="27"/>
      <w:bookmarkEnd w:id="28"/>
      <w:bookmarkEnd w:id="29"/>
      <w:bookmarkEnd w:id="30"/>
      <w:bookmarkEnd w:id="31"/>
      <w:bookmarkEnd w:id="32"/>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6"/>
        <w:gridCol w:w="7977"/>
      </w:tblGrid>
      <w:tr w:rsidR="00E24B70">
        <w:tc>
          <w:tcPr>
            <w:tcW w:w="1766" w:type="dxa"/>
            <w:vMerge w:val="restart"/>
          </w:tcPr>
          <w:p w:rsidR="00E24B70" w:rsidRDefault="00070161">
            <w:pPr>
              <w:rPr>
                <w:rFonts w:ascii="宋体" w:hAnsi="宋体" w:cs="宋体"/>
                <w:sz w:val="28"/>
                <w:szCs w:val="28"/>
              </w:rPr>
            </w:pPr>
            <w:r>
              <w:rPr>
                <w:rFonts w:ascii="宋体" w:hAnsi="宋体" w:cs="宋体"/>
                <w:sz w:val="28"/>
                <w:szCs w:val="28"/>
              </w:rPr>
              <w:pict>
                <v:shape id="_x0000_s1028" type="#_x0000_t75" style="position:absolute;margin-left:15.65pt;margin-top:2.6pt;width:48.95pt;height:42.95pt;z-index:2;mso-width-relative:page;mso-height-relative:page">
                  <v:imagedata r:id="rId31" o:title=""/>
                </v:shape>
                <o:OLEObject Type="Embed" ProgID="CorelDRAW.Graphic.12" ShapeID="_x0000_s1028" DrawAspect="Content" ObjectID="_1737526977" r:id="rId32"/>
              </w:pict>
            </w:r>
          </w:p>
        </w:tc>
        <w:tc>
          <w:tcPr>
            <w:tcW w:w="7977" w:type="dxa"/>
          </w:tcPr>
          <w:p w:rsidR="00E24B70" w:rsidRDefault="00070161">
            <w:pPr>
              <w:rPr>
                <w:rFonts w:ascii="宋体" w:hAnsi="宋体" w:cs="宋体"/>
                <w:b/>
                <w:szCs w:val="24"/>
              </w:rPr>
            </w:pPr>
            <w:r>
              <w:rPr>
                <w:rFonts w:ascii="宋体" w:hAnsi="宋体" w:cs="宋体" w:hint="eastAsia"/>
                <w:b/>
                <w:szCs w:val="24"/>
              </w:rPr>
              <w:t>不要频繁地开机和关机，开关机要间隔</w:t>
            </w:r>
            <w:r>
              <w:rPr>
                <w:rFonts w:ascii="宋体" w:hAnsi="宋体" w:cs="宋体" w:hint="eastAsia"/>
                <w:b/>
                <w:szCs w:val="24"/>
              </w:rPr>
              <w:t>5~10s</w:t>
            </w:r>
            <w:r>
              <w:rPr>
                <w:rFonts w:ascii="宋体" w:hAnsi="宋体" w:cs="宋体" w:hint="eastAsia"/>
                <w:b/>
                <w:szCs w:val="24"/>
              </w:rPr>
              <w:t>时间，否则可能会有造成仪器损坏。</w:t>
            </w:r>
          </w:p>
        </w:tc>
      </w:tr>
      <w:tr w:rsidR="00E24B70">
        <w:tc>
          <w:tcPr>
            <w:tcW w:w="1766" w:type="dxa"/>
            <w:vMerge/>
          </w:tcPr>
          <w:p w:rsidR="00E24B70" w:rsidRDefault="00E24B70">
            <w:pPr>
              <w:rPr>
                <w:rFonts w:ascii="宋体" w:hAnsi="宋体" w:cs="宋体"/>
                <w:sz w:val="28"/>
                <w:szCs w:val="28"/>
              </w:rPr>
            </w:pPr>
          </w:p>
        </w:tc>
        <w:tc>
          <w:tcPr>
            <w:tcW w:w="7977" w:type="dxa"/>
          </w:tcPr>
          <w:p w:rsidR="00E24B70" w:rsidRDefault="00070161">
            <w:pPr>
              <w:rPr>
                <w:rFonts w:ascii="宋体" w:hAnsi="宋体" w:cs="宋体"/>
                <w:b/>
                <w:szCs w:val="24"/>
              </w:rPr>
            </w:pPr>
            <w:r>
              <w:rPr>
                <w:rFonts w:ascii="宋体" w:hAnsi="宋体" w:cs="宋体" w:hint="eastAsia"/>
                <w:b/>
                <w:szCs w:val="24"/>
              </w:rPr>
              <w:t>插座供电电流必须大于</w:t>
            </w:r>
            <w:r>
              <w:rPr>
                <w:rFonts w:ascii="宋体" w:hAnsi="宋体" w:cs="宋体" w:hint="eastAsia"/>
                <w:b/>
                <w:szCs w:val="24"/>
              </w:rPr>
              <w:t>1</w:t>
            </w:r>
            <w:r>
              <w:rPr>
                <w:rFonts w:ascii="宋体" w:hAnsi="宋体" w:cs="宋体" w:hint="eastAsia"/>
                <w:b/>
                <w:szCs w:val="24"/>
              </w:rPr>
              <w:t>0</w:t>
            </w:r>
            <w:r>
              <w:rPr>
                <w:rFonts w:ascii="宋体" w:hAnsi="宋体" w:cs="宋体" w:hint="eastAsia"/>
                <w:b/>
                <w:szCs w:val="24"/>
              </w:rPr>
              <w:t>A</w:t>
            </w:r>
            <w:r>
              <w:rPr>
                <w:rFonts w:ascii="宋体" w:hAnsi="宋体" w:cs="宋体" w:hint="eastAsia"/>
                <w:b/>
                <w:szCs w:val="24"/>
              </w:rPr>
              <w:t>方可使用。</w:t>
            </w:r>
          </w:p>
        </w:tc>
      </w:tr>
    </w:tbl>
    <w:p w:rsidR="00E24B70" w:rsidRDefault="00070161">
      <w:pPr>
        <w:rPr>
          <w:rFonts w:ascii="宋体" w:hAnsi="宋体" w:cs="宋体"/>
          <w:sz w:val="28"/>
          <w:szCs w:val="28"/>
        </w:rPr>
      </w:pPr>
      <w:r>
        <w:rPr>
          <w:rFonts w:ascii="宋体" w:hAnsi="宋体" w:cs="宋体" w:hint="eastAsia"/>
          <w:sz w:val="28"/>
          <w:szCs w:val="28"/>
        </w:rPr>
        <w:tab/>
      </w:r>
      <w:r>
        <w:rPr>
          <w:rFonts w:ascii="宋体" w:hAnsi="宋体" w:cs="宋体" w:hint="eastAsia"/>
          <w:sz w:val="28"/>
          <w:szCs w:val="28"/>
        </w:rPr>
        <w:t>接好电源线，接入</w:t>
      </w:r>
      <w:r>
        <w:rPr>
          <w:rFonts w:ascii="宋体" w:hAnsi="宋体" w:cs="宋体" w:hint="eastAsia"/>
          <w:sz w:val="28"/>
          <w:szCs w:val="28"/>
        </w:rPr>
        <w:t>AC 220V/50Hz</w:t>
      </w:r>
      <w:r>
        <w:rPr>
          <w:rFonts w:ascii="宋体" w:hAnsi="宋体" w:cs="宋体" w:hint="eastAsia"/>
          <w:sz w:val="28"/>
          <w:szCs w:val="28"/>
        </w:rPr>
        <w:t>电源，将开关按钮打到“▬”位置开机。</w:t>
      </w:r>
    </w:p>
    <w:p w:rsidR="00E24B70" w:rsidRDefault="00070161">
      <w:pPr>
        <w:rPr>
          <w:rFonts w:ascii="宋体" w:hAnsi="宋体" w:cs="宋体"/>
          <w:sz w:val="28"/>
          <w:szCs w:val="28"/>
        </w:rPr>
      </w:pPr>
      <w:r>
        <w:rPr>
          <w:rFonts w:ascii="宋体" w:hAnsi="宋体" w:cs="宋体" w:hint="eastAsia"/>
          <w:sz w:val="28"/>
          <w:szCs w:val="28"/>
        </w:rPr>
        <w:tab/>
      </w:r>
      <w:r>
        <w:rPr>
          <w:rFonts w:ascii="宋体" w:hAnsi="宋体" w:cs="宋体" w:hint="eastAsia"/>
          <w:sz w:val="28"/>
          <w:szCs w:val="28"/>
        </w:rPr>
        <w:t>在开机状态下，将按键打到“○”位置上即可关机。</w:t>
      </w:r>
    </w:p>
    <w:p w:rsidR="00E24B70" w:rsidRDefault="00070161">
      <w:pPr>
        <w:pStyle w:val="2"/>
        <w:rPr>
          <w:rFonts w:ascii="宋体" w:hAnsi="宋体" w:cs="宋体"/>
          <w:sz w:val="28"/>
          <w:szCs w:val="28"/>
        </w:rPr>
      </w:pPr>
      <w:bookmarkStart w:id="33" w:name="_Toc35950469"/>
      <w:bookmarkStart w:id="34" w:name="_Toc17498"/>
      <w:bookmarkStart w:id="35" w:name="_Toc1330"/>
      <w:bookmarkStart w:id="36" w:name="_Toc13855"/>
      <w:bookmarkStart w:id="37" w:name="_Toc32492"/>
      <w:bookmarkStart w:id="38" w:name="_Toc16751"/>
      <w:r>
        <w:rPr>
          <w:rFonts w:ascii="宋体" w:hAnsi="宋体" w:cs="宋体" w:hint="eastAsia"/>
          <w:sz w:val="28"/>
          <w:szCs w:val="28"/>
        </w:rPr>
        <w:lastRenderedPageBreak/>
        <w:t>2</w:t>
      </w:r>
      <w:r>
        <w:rPr>
          <w:rFonts w:ascii="宋体" w:hAnsi="宋体" w:cs="宋体" w:hint="eastAsia"/>
          <w:sz w:val="28"/>
          <w:szCs w:val="28"/>
        </w:rPr>
        <w:t>、</w:t>
      </w:r>
      <w:bookmarkEnd w:id="33"/>
      <w:bookmarkEnd w:id="34"/>
      <w:bookmarkEnd w:id="35"/>
      <w:bookmarkEnd w:id="36"/>
      <w:bookmarkEnd w:id="37"/>
      <w:r>
        <w:rPr>
          <w:rFonts w:ascii="宋体" w:hAnsi="宋体" w:cs="宋体" w:hint="eastAsia"/>
          <w:sz w:val="28"/>
          <w:szCs w:val="28"/>
        </w:rPr>
        <w:t>接线方法</w:t>
      </w:r>
      <w:bookmarkEnd w:id="38"/>
    </w:p>
    <w:tbl>
      <w:tblPr>
        <w:tblW w:w="9743"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1"/>
        <w:gridCol w:w="7962"/>
      </w:tblGrid>
      <w:tr w:rsidR="00E24B70">
        <w:tc>
          <w:tcPr>
            <w:tcW w:w="1781" w:type="dxa"/>
            <w:vMerge w:val="restart"/>
          </w:tcPr>
          <w:p w:rsidR="00E24B70" w:rsidRDefault="00070161">
            <w:pPr>
              <w:rPr>
                <w:rFonts w:ascii="宋体" w:hAnsi="宋体" w:cs="宋体"/>
                <w:sz w:val="28"/>
                <w:szCs w:val="28"/>
              </w:rPr>
            </w:pPr>
            <w:r>
              <w:rPr>
                <w:rFonts w:ascii="宋体" w:hAnsi="宋体" w:cs="宋体"/>
                <w:sz w:val="28"/>
                <w:szCs w:val="28"/>
              </w:rPr>
              <w:pict>
                <v:shape id="_x0000_s1181" type="#_x0000_t75" style="position:absolute;margin-left:16.05pt;margin-top:12.75pt;width:48.95pt;height:42.95pt;z-index:7;mso-width-relative:page;mso-height-relative:page">
                  <v:imagedata r:id="rId31" o:title=""/>
                </v:shape>
                <o:OLEObject Type="Embed" ProgID="CorelDRAW.Graphic.12" ShapeID="_x0000_s1181" DrawAspect="Content" ObjectID="_1737526978" r:id="rId33"/>
              </w:pict>
            </w:r>
          </w:p>
        </w:tc>
        <w:tc>
          <w:tcPr>
            <w:tcW w:w="7962" w:type="dxa"/>
          </w:tcPr>
          <w:p w:rsidR="00E24B70" w:rsidRDefault="00070161">
            <w:pPr>
              <w:rPr>
                <w:rFonts w:ascii="宋体" w:hAnsi="宋体" w:cs="宋体"/>
                <w:b/>
                <w:szCs w:val="24"/>
              </w:rPr>
            </w:pPr>
            <w:r>
              <w:rPr>
                <w:rFonts w:ascii="宋体" w:hAnsi="宋体" w:cs="宋体" w:hint="eastAsia"/>
                <w:b/>
                <w:szCs w:val="24"/>
              </w:rPr>
              <w:t>延长</w:t>
            </w:r>
            <w:proofErr w:type="gramStart"/>
            <w:r>
              <w:rPr>
                <w:rFonts w:ascii="宋体" w:hAnsi="宋体" w:cs="宋体" w:hint="eastAsia"/>
                <w:b/>
                <w:szCs w:val="24"/>
              </w:rPr>
              <w:t>测试线</w:t>
            </w:r>
            <w:proofErr w:type="gramEnd"/>
            <w:r>
              <w:rPr>
                <w:rFonts w:ascii="宋体" w:hAnsi="宋体" w:cs="宋体" w:hint="eastAsia"/>
                <w:b/>
                <w:szCs w:val="24"/>
              </w:rPr>
              <w:t>时，测量线要求：电流线铜芯截面积≥</w:t>
            </w:r>
            <w:r>
              <w:rPr>
                <w:rFonts w:ascii="宋体" w:hAnsi="宋体" w:cs="宋体" w:hint="eastAsia"/>
                <w:b/>
                <w:szCs w:val="24"/>
              </w:rPr>
              <w:t>2</w:t>
            </w:r>
            <w:r>
              <w:rPr>
                <w:rFonts w:ascii="宋体" w:hAnsi="宋体" w:cs="宋体" w:hint="eastAsia"/>
                <w:b/>
                <w:szCs w:val="24"/>
              </w:rPr>
              <w:t>.5</w:t>
            </w:r>
            <w:r>
              <w:rPr>
                <w:rFonts w:ascii="宋体" w:hAnsi="宋体" w:cs="宋体" w:hint="eastAsia"/>
                <w:b/>
                <w:szCs w:val="24"/>
              </w:rPr>
              <w:t xml:space="preserve"> </w:t>
            </w:r>
            <w:r>
              <w:rPr>
                <w:rFonts w:ascii="宋体" w:hAnsi="宋体" w:cs="宋体" w:hint="eastAsia"/>
                <w:bCs/>
                <w:szCs w:val="24"/>
              </w:rPr>
              <w:t>mm</w:t>
            </w:r>
            <w:r>
              <w:rPr>
                <w:rFonts w:ascii="宋体" w:hAnsi="宋体" w:cs="宋体" w:hint="eastAsia"/>
                <w:b/>
                <w:szCs w:val="24"/>
                <w:vertAlign w:val="superscript"/>
              </w:rPr>
              <w:t>2</w:t>
            </w:r>
            <w:r>
              <w:rPr>
                <w:rFonts w:ascii="宋体" w:hAnsi="宋体" w:cs="宋体" w:hint="eastAsia"/>
                <w:b/>
                <w:szCs w:val="24"/>
              </w:rPr>
              <w:t xml:space="preserve">     </w:t>
            </w:r>
          </w:p>
          <w:p w:rsidR="00E24B70" w:rsidRDefault="00070161">
            <w:pPr>
              <w:rPr>
                <w:rFonts w:ascii="宋体" w:hAnsi="宋体" w:cs="宋体"/>
                <w:b/>
                <w:szCs w:val="24"/>
              </w:rPr>
            </w:pPr>
            <w:r>
              <w:rPr>
                <w:rFonts w:ascii="宋体" w:hAnsi="宋体" w:cs="宋体" w:hint="eastAsia"/>
                <w:b/>
                <w:szCs w:val="24"/>
              </w:rPr>
              <w:t>电压线铜芯截面积≥</w:t>
            </w:r>
            <w:r>
              <w:rPr>
                <w:rFonts w:ascii="宋体" w:hAnsi="宋体" w:cs="宋体" w:hint="eastAsia"/>
                <w:b/>
                <w:szCs w:val="24"/>
              </w:rPr>
              <w:t>1.0</w:t>
            </w:r>
            <w:r>
              <w:rPr>
                <w:rFonts w:ascii="宋体" w:hAnsi="宋体" w:cs="宋体" w:hint="eastAsia"/>
                <w:b/>
                <w:szCs w:val="24"/>
              </w:rPr>
              <w:t xml:space="preserve"> </w:t>
            </w:r>
            <w:r>
              <w:rPr>
                <w:rFonts w:ascii="宋体" w:hAnsi="宋体" w:cs="宋体" w:hint="eastAsia"/>
                <w:bCs/>
                <w:szCs w:val="24"/>
              </w:rPr>
              <w:t>mm</w:t>
            </w:r>
            <w:r>
              <w:rPr>
                <w:rFonts w:ascii="宋体" w:hAnsi="宋体" w:cs="宋体" w:hint="eastAsia"/>
                <w:b/>
                <w:szCs w:val="24"/>
                <w:vertAlign w:val="superscript"/>
              </w:rPr>
              <w:t>2</w:t>
            </w:r>
          </w:p>
        </w:tc>
      </w:tr>
      <w:tr w:rsidR="00E24B70">
        <w:trPr>
          <w:trHeight w:val="674"/>
        </w:trPr>
        <w:tc>
          <w:tcPr>
            <w:tcW w:w="1781" w:type="dxa"/>
            <w:vMerge/>
          </w:tcPr>
          <w:p w:rsidR="00E24B70" w:rsidRDefault="00E24B70">
            <w:pPr>
              <w:rPr>
                <w:rFonts w:ascii="宋体" w:hAnsi="宋体" w:cs="宋体"/>
                <w:sz w:val="28"/>
                <w:szCs w:val="28"/>
              </w:rPr>
            </w:pPr>
          </w:p>
        </w:tc>
        <w:tc>
          <w:tcPr>
            <w:tcW w:w="7962" w:type="dxa"/>
          </w:tcPr>
          <w:p w:rsidR="00E24B70" w:rsidRDefault="00070161">
            <w:pPr>
              <w:jc w:val="both"/>
              <w:rPr>
                <w:rFonts w:ascii="宋体" w:hAnsi="宋体" w:cs="宋体"/>
                <w:b/>
                <w:szCs w:val="24"/>
              </w:rPr>
            </w:pPr>
            <w:r>
              <w:rPr>
                <w:rFonts w:ascii="宋体" w:hAnsi="宋体" w:cs="宋体" w:hint="eastAsia"/>
                <w:b/>
                <w:szCs w:val="24"/>
              </w:rPr>
              <w:t>测量无载调压变压器，一定要等放电指示停止后，切换档位。在测试过程中，禁止移动测试夹和供电线路。</w:t>
            </w:r>
          </w:p>
        </w:tc>
      </w:tr>
    </w:tbl>
    <w:p w:rsidR="00E24B70" w:rsidRDefault="00070161">
      <w:pPr>
        <w:rPr>
          <w:rFonts w:ascii="宋体" w:hAnsi="宋体" w:cs="宋体"/>
          <w:sz w:val="28"/>
          <w:szCs w:val="28"/>
        </w:rPr>
      </w:pPr>
      <w:r>
        <w:rPr>
          <w:rFonts w:ascii="宋体" w:hAnsi="宋体" w:cs="宋体" w:hint="eastAsia"/>
          <w:sz w:val="28"/>
          <w:szCs w:val="28"/>
        </w:rPr>
        <w:t>接线：将</w:t>
      </w:r>
      <w:proofErr w:type="gramStart"/>
      <w:r>
        <w:rPr>
          <w:rFonts w:ascii="宋体" w:hAnsi="宋体" w:cs="宋体" w:hint="eastAsia"/>
          <w:sz w:val="28"/>
          <w:szCs w:val="28"/>
        </w:rPr>
        <w:t>试品通过专用测试线</w:t>
      </w:r>
      <w:proofErr w:type="gramEnd"/>
      <w:r>
        <w:rPr>
          <w:rFonts w:ascii="宋体" w:hAnsi="宋体" w:cs="宋体" w:hint="eastAsia"/>
          <w:sz w:val="28"/>
          <w:szCs w:val="28"/>
        </w:rPr>
        <w:t>与仪器的接线柱连接牢固，同时把地线可靠接地，具体</w:t>
      </w:r>
      <w:proofErr w:type="gramStart"/>
      <w:r>
        <w:rPr>
          <w:rFonts w:ascii="宋体" w:hAnsi="宋体" w:cs="宋体" w:hint="eastAsia"/>
          <w:sz w:val="28"/>
          <w:szCs w:val="28"/>
        </w:rPr>
        <w:t>接线见</w:t>
      </w:r>
      <w:proofErr w:type="gramEnd"/>
      <w:r>
        <w:rPr>
          <w:rFonts w:ascii="宋体" w:hAnsi="宋体" w:cs="宋体" w:hint="eastAsia"/>
          <w:sz w:val="28"/>
          <w:szCs w:val="28"/>
        </w:rPr>
        <w:t>下图：</w:t>
      </w:r>
      <w:r>
        <w:rPr>
          <w:rFonts w:ascii="宋体" w:hAnsi="宋体" w:cs="宋体" w:hint="eastAsia"/>
          <w:sz w:val="28"/>
          <w:szCs w:val="28"/>
        </w:rPr>
        <w:t>（</w:t>
      </w:r>
      <w:proofErr w:type="spellStart"/>
      <w:r>
        <w:rPr>
          <w:rFonts w:ascii="宋体" w:hAnsi="宋体" w:cs="宋体" w:hint="eastAsia"/>
          <w:sz w:val="28"/>
          <w:szCs w:val="28"/>
        </w:rPr>
        <w:t>Ia</w:t>
      </w:r>
      <w:proofErr w:type="spellEnd"/>
      <w:r>
        <w:rPr>
          <w:rFonts w:ascii="宋体" w:hAnsi="宋体" w:cs="宋体" w:hint="eastAsia"/>
          <w:sz w:val="28"/>
          <w:szCs w:val="28"/>
        </w:rPr>
        <w:t>、</w:t>
      </w:r>
      <w:proofErr w:type="spellStart"/>
      <w:r>
        <w:rPr>
          <w:rFonts w:ascii="宋体" w:hAnsi="宋体" w:cs="宋体" w:hint="eastAsia"/>
          <w:sz w:val="28"/>
          <w:szCs w:val="28"/>
        </w:rPr>
        <w:t>Ib</w:t>
      </w:r>
      <w:proofErr w:type="spellEnd"/>
      <w:r>
        <w:rPr>
          <w:rFonts w:ascii="宋体" w:hAnsi="宋体" w:cs="宋体" w:hint="eastAsia"/>
          <w:sz w:val="28"/>
          <w:szCs w:val="28"/>
        </w:rPr>
        <w:t>、</w:t>
      </w:r>
      <w:proofErr w:type="spellStart"/>
      <w:r>
        <w:rPr>
          <w:rFonts w:ascii="宋体" w:hAnsi="宋体" w:cs="宋体" w:hint="eastAsia"/>
          <w:sz w:val="28"/>
          <w:szCs w:val="28"/>
        </w:rPr>
        <w:t>Ic</w:t>
      </w:r>
      <w:proofErr w:type="spellEnd"/>
      <w:r>
        <w:rPr>
          <w:rFonts w:ascii="宋体" w:hAnsi="宋体" w:cs="宋体" w:hint="eastAsia"/>
          <w:sz w:val="28"/>
          <w:szCs w:val="28"/>
        </w:rPr>
        <w:t>、</w:t>
      </w:r>
      <w:r>
        <w:rPr>
          <w:rFonts w:ascii="宋体" w:hAnsi="宋体" w:cs="宋体" w:hint="eastAsia"/>
          <w:sz w:val="28"/>
          <w:szCs w:val="28"/>
        </w:rPr>
        <w:t>In</w:t>
      </w:r>
      <w:r>
        <w:rPr>
          <w:rFonts w:ascii="宋体" w:hAnsi="宋体" w:cs="宋体" w:hint="eastAsia"/>
          <w:sz w:val="28"/>
          <w:szCs w:val="28"/>
        </w:rPr>
        <w:t>—电流极；</w:t>
      </w:r>
      <w:proofErr w:type="spellStart"/>
      <w:r>
        <w:rPr>
          <w:rFonts w:ascii="宋体" w:hAnsi="宋体" w:cs="宋体" w:hint="eastAsia"/>
          <w:sz w:val="28"/>
          <w:szCs w:val="28"/>
        </w:rPr>
        <w:t>Ua</w:t>
      </w:r>
      <w:proofErr w:type="spellEnd"/>
      <w:r>
        <w:rPr>
          <w:rFonts w:ascii="宋体" w:hAnsi="宋体" w:cs="宋体" w:hint="eastAsia"/>
          <w:sz w:val="28"/>
          <w:szCs w:val="28"/>
        </w:rPr>
        <w:t>、</w:t>
      </w:r>
      <w:proofErr w:type="spellStart"/>
      <w:r>
        <w:rPr>
          <w:rFonts w:ascii="宋体" w:hAnsi="宋体" w:cs="宋体" w:hint="eastAsia"/>
          <w:sz w:val="28"/>
          <w:szCs w:val="28"/>
        </w:rPr>
        <w:t>Ub</w:t>
      </w:r>
      <w:proofErr w:type="spellEnd"/>
      <w:r>
        <w:rPr>
          <w:rFonts w:ascii="宋体" w:hAnsi="宋体" w:cs="宋体" w:hint="eastAsia"/>
          <w:sz w:val="28"/>
          <w:szCs w:val="28"/>
        </w:rPr>
        <w:t>、</w:t>
      </w:r>
      <w:proofErr w:type="spellStart"/>
      <w:r>
        <w:rPr>
          <w:rFonts w:ascii="宋体" w:hAnsi="宋体" w:cs="宋体" w:hint="eastAsia"/>
          <w:sz w:val="28"/>
          <w:szCs w:val="28"/>
        </w:rPr>
        <w:t>Uc</w:t>
      </w:r>
      <w:proofErr w:type="spellEnd"/>
      <w:r>
        <w:rPr>
          <w:rFonts w:ascii="宋体" w:hAnsi="宋体" w:cs="宋体" w:hint="eastAsia"/>
          <w:sz w:val="28"/>
          <w:szCs w:val="28"/>
        </w:rPr>
        <w:t>、</w:t>
      </w:r>
      <w:r>
        <w:rPr>
          <w:rFonts w:ascii="宋体" w:hAnsi="宋体" w:cs="宋体" w:hint="eastAsia"/>
          <w:sz w:val="28"/>
          <w:szCs w:val="28"/>
        </w:rPr>
        <w:t>Un</w:t>
      </w:r>
      <w:r>
        <w:rPr>
          <w:rFonts w:ascii="宋体" w:hAnsi="宋体" w:cs="宋体" w:hint="eastAsia"/>
          <w:sz w:val="28"/>
          <w:szCs w:val="28"/>
        </w:rPr>
        <w:t>—电</w:t>
      </w:r>
      <w:r>
        <w:rPr>
          <w:rFonts w:ascii="宋体" w:hAnsi="宋体" w:cs="宋体" w:hint="eastAsia"/>
          <w:sz w:val="28"/>
          <w:szCs w:val="28"/>
        </w:rPr>
        <w:t>压</w:t>
      </w:r>
      <w:r>
        <w:rPr>
          <w:rFonts w:ascii="宋体" w:hAnsi="宋体" w:cs="宋体" w:hint="eastAsia"/>
          <w:sz w:val="28"/>
          <w:szCs w:val="28"/>
        </w:rPr>
        <w:t>极</w:t>
      </w:r>
      <w:r>
        <w:rPr>
          <w:rFonts w:ascii="宋体" w:hAnsi="宋体" w:cs="宋体" w:hint="eastAsia"/>
          <w:sz w:val="28"/>
          <w:szCs w:val="28"/>
        </w:rPr>
        <w:t>；</w:t>
      </w:r>
      <w:r>
        <w:rPr>
          <w:rFonts w:ascii="宋体" w:hAnsi="宋体" w:cs="宋体" w:hint="eastAsia"/>
          <w:sz w:val="28"/>
          <w:szCs w:val="28"/>
        </w:rPr>
        <w:t>粗</w:t>
      </w:r>
      <w:proofErr w:type="gramStart"/>
      <w:r>
        <w:rPr>
          <w:rFonts w:ascii="宋体" w:hAnsi="宋体" w:cs="宋体" w:hint="eastAsia"/>
          <w:sz w:val="28"/>
          <w:szCs w:val="28"/>
        </w:rPr>
        <w:t>测试线</w:t>
      </w:r>
      <w:proofErr w:type="gramEnd"/>
      <w:r>
        <w:rPr>
          <w:rFonts w:ascii="宋体" w:hAnsi="宋体" w:cs="宋体" w:hint="eastAsia"/>
          <w:sz w:val="28"/>
          <w:szCs w:val="28"/>
        </w:rPr>
        <w:t>连接电流极，细</w:t>
      </w:r>
      <w:proofErr w:type="gramStart"/>
      <w:r>
        <w:rPr>
          <w:rFonts w:ascii="宋体" w:hAnsi="宋体" w:cs="宋体" w:hint="eastAsia"/>
          <w:sz w:val="28"/>
          <w:szCs w:val="28"/>
        </w:rPr>
        <w:t>测试线</w:t>
      </w:r>
      <w:proofErr w:type="gramEnd"/>
      <w:r>
        <w:rPr>
          <w:rFonts w:ascii="宋体" w:hAnsi="宋体" w:cs="宋体" w:hint="eastAsia"/>
          <w:sz w:val="28"/>
          <w:szCs w:val="28"/>
        </w:rPr>
        <w:t>连接电</w:t>
      </w:r>
      <w:r>
        <w:rPr>
          <w:rFonts w:ascii="宋体" w:hAnsi="宋体" w:cs="宋体" w:hint="eastAsia"/>
          <w:sz w:val="28"/>
          <w:szCs w:val="28"/>
        </w:rPr>
        <w:t>压</w:t>
      </w:r>
      <w:r>
        <w:rPr>
          <w:rFonts w:ascii="宋体" w:hAnsi="宋体" w:cs="宋体" w:hint="eastAsia"/>
          <w:sz w:val="28"/>
          <w:szCs w:val="28"/>
        </w:rPr>
        <w:t>极</w:t>
      </w:r>
      <w:r>
        <w:rPr>
          <w:rFonts w:ascii="宋体" w:hAnsi="宋体" w:cs="宋体" w:hint="eastAsia"/>
          <w:sz w:val="28"/>
          <w:szCs w:val="28"/>
        </w:rPr>
        <w:t>）</w:t>
      </w:r>
    </w:p>
    <w:p w:rsidR="00E24B70" w:rsidRDefault="00070161">
      <w:pPr>
        <w:jc w:val="center"/>
        <w:rPr>
          <w:szCs w:val="24"/>
        </w:rPr>
      </w:pPr>
      <w:r>
        <w:rPr>
          <w:szCs w:val="24"/>
        </w:rPr>
        <w:object w:dxaOrig="7962" w:dyaOrig="2584">
          <v:shape id="_x0000_i1027" type="#_x0000_t75" style="width:397.75pt;height:128.65pt" o:ole="">
            <v:imagedata r:id="rId34" o:title=""/>
            <o:lock v:ext="edit" aspectratio="f"/>
          </v:shape>
          <o:OLEObject Type="Embed" ProgID="CorelDraw.Graphic.20" ShapeID="_x0000_i1027" DrawAspect="Content" ObjectID="_1737526969" r:id="rId35"/>
        </w:object>
      </w:r>
    </w:p>
    <w:p w:rsidR="00E24B70" w:rsidRDefault="00070161">
      <w:pPr>
        <w:jc w:val="center"/>
        <w:rPr>
          <w:rFonts w:ascii="宋体" w:hAnsi="宋体" w:cs="宋体"/>
          <w:szCs w:val="24"/>
        </w:rPr>
      </w:pPr>
      <w:r>
        <w:rPr>
          <w:rFonts w:ascii="宋体" w:hAnsi="宋体" w:cs="宋体" w:hint="eastAsia"/>
          <w:b/>
          <w:bCs/>
          <w:sz w:val="28"/>
          <w:szCs w:val="28"/>
        </w:rPr>
        <w:t>图</w:t>
      </w:r>
      <w:r>
        <w:rPr>
          <w:rFonts w:ascii="宋体" w:hAnsi="宋体" w:cs="宋体" w:hint="eastAsia"/>
          <w:b/>
          <w:bCs/>
          <w:sz w:val="28"/>
          <w:szCs w:val="28"/>
        </w:rPr>
        <w:t>7.1</w:t>
      </w:r>
      <w:r>
        <w:rPr>
          <w:rFonts w:ascii="宋体" w:hAnsi="宋体" w:cs="宋体" w:hint="eastAsia"/>
          <w:sz w:val="28"/>
          <w:szCs w:val="28"/>
        </w:rPr>
        <w:t xml:space="preserve"> </w:t>
      </w:r>
      <w:r>
        <w:rPr>
          <w:rFonts w:ascii="宋体" w:hAnsi="宋体" w:cs="宋体" w:hint="eastAsia"/>
          <w:sz w:val="28"/>
          <w:szCs w:val="28"/>
        </w:rPr>
        <w:t>高压侧三相测试接线图</w:t>
      </w:r>
    </w:p>
    <w:p w:rsidR="00E24B70" w:rsidRDefault="00E24B70">
      <w:pPr>
        <w:jc w:val="center"/>
        <w:rPr>
          <w:rFonts w:ascii="宋体" w:hAnsi="宋体" w:cs="宋体"/>
          <w:szCs w:val="24"/>
        </w:rPr>
      </w:pPr>
    </w:p>
    <w:p w:rsidR="00E24B70" w:rsidRDefault="00070161">
      <w:pPr>
        <w:jc w:val="center"/>
        <w:rPr>
          <w:szCs w:val="24"/>
        </w:rPr>
      </w:pPr>
      <w:r>
        <w:rPr>
          <w:szCs w:val="24"/>
        </w:rPr>
        <w:object w:dxaOrig="8005" w:dyaOrig="2541">
          <v:shape id="_x0000_i1028" type="#_x0000_t75" style="width:400.15pt;height:127.5pt" o:ole="">
            <v:imagedata r:id="rId36" o:title=""/>
            <o:lock v:ext="edit" aspectratio="f"/>
          </v:shape>
          <o:OLEObject Type="Embed" ProgID="CorelDraw.Graphic.20" ShapeID="_x0000_i1028" DrawAspect="Content" ObjectID="_1737526970" r:id="rId37"/>
        </w:object>
      </w:r>
    </w:p>
    <w:p w:rsidR="00E24B70" w:rsidRDefault="00070161">
      <w:pPr>
        <w:jc w:val="center"/>
        <w:rPr>
          <w:rFonts w:ascii="宋体" w:hAnsi="宋体" w:cs="宋体"/>
          <w:szCs w:val="24"/>
        </w:rPr>
      </w:pPr>
      <w:r>
        <w:rPr>
          <w:rFonts w:ascii="宋体" w:hAnsi="宋体" w:cs="宋体" w:hint="eastAsia"/>
          <w:b/>
          <w:bCs/>
          <w:sz w:val="28"/>
          <w:szCs w:val="28"/>
        </w:rPr>
        <w:t>图</w:t>
      </w:r>
      <w:r>
        <w:rPr>
          <w:rFonts w:ascii="宋体" w:hAnsi="宋体" w:cs="宋体" w:hint="eastAsia"/>
          <w:b/>
          <w:bCs/>
          <w:sz w:val="28"/>
          <w:szCs w:val="28"/>
        </w:rPr>
        <w:t>7.2</w:t>
      </w:r>
      <w:r>
        <w:rPr>
          <w:rFonts w:ascii="宋体" w:hAnsi="宋体" w:cs="宋体" w:hint="eastAsia"/>
          <w:sz w:val="28"/>
          <w:szCs w:val="28"/>
        </w:rPr>
        <w:t xml:space="preserve"> </w:t>
      </w:r>
      <w:r>
        <w:rPr>
          <w:rFonts w:ascii="宋体" w:hAnsi="宋体" w:cs="宋体" w:hint="eastAsia"/>
          <w:sz w:val="28"/>
          <w:szCs w:val="28"/>
        </w:rPr>
        <w:t>低压侧三相测试接线图</w:t>
      </w:r>
    </w:p>
    <w:p w:rsidR="00E24B70" w:rsidRDefault="00E24B70">
      <w:pPr>
        <w:jc w:val="center"/>
        <w:rPr>
          <w:rFonts w:ascii="宋体" w:hAnsi="宋体" w:cs="宋体"/>
          <w:szCs w:val="24"/>
        </w:rPr>
      </w:pPr>
    </w:p>
    <w:p w:rsidR="00E24B70" w:rsidRDefault="00070161">
      <w:pPr>
        <w:jc w:val="center"/>
        <w:rPr>
          <w:szCs w:val="24"/>
        </w:rPr>
      </w:pPr>
      <w:r>
        <w:rPr>
          <w:szCs w:val="24"/>
        </w:rPr>
        <w:object w:dxaOrig="8033" w:dyaOrig="2541">
          <v:shape id="_x0000_i1029" type="#_x0000_t75" style="width:401.3pt;height:127.5pt" o:ole="">
            <v:imagedata r:id="rId38" o:title=""/>
            <o:lock v:ext="edit" aspectratio="f"/>
          </v:shape>
          <o:OLEObject Type="Embed" ProgID="CorelDraw.Graphic.20" ShapeID="_x0000_i1029" DrawAspect="Content" ObjectID="_1737526971" r:id="rId39"/>
        </w:object>
      </w:r>
    </w:p>
    <w:p w:rsidR="00E24B70" w:rsidRDefault="00070161">
      <w:pPr>
        <w:jc w:val="center"/>
        <w:rPr>
          <w:rFonts w:ascii="宋体" w:hAnsi="宋体" w:cs="宋体"/>
          <w:sz w:val="28"/>
          <w:szCs w:val="28"/>
        </w:rPr>
      </w:pPr>
      <w:r>
        <w:rPr>
          <w:rFonts w:ascii="宋体" w:hAnsi="宋体" w:cs="宋体" w:hint="eastAsia"/>
          <w:b/>
          <w:bCs/>
          <w:sz w:val="28"/>
          <w:szCs w:val="28"/>
        </w:rPr>
        <w:t>图</w:t>
      </w:r>
      <w:r>
        <w:rPr>
          <w:rFonts w:ascii="宋体" w:hAnsi="宋体" w:cs="宋体" w:hint="eastAsia"/>
          <w:b/>
          <w:bCs/>
          <w:sz w:val="28"/>
          <w:szCs w:val="28"/>
        </w:rPr>
        <w:t>7.3</w:t>
      </w:r>
      <w:r>
        <w:rPr>
          <w:rFonts w:ascii="宋体" w:hAnsi="宋体" w:cs="宋体" w:hint="eastAsia"/>
          <w:sz w:val="28"/>
          <w:szCs w:val="28"/>
        </w:rPr>
        <w:t xml:space="preserve"> </w:t>
      </w:r>
      <w:r>
        <w:rPr>
          <w:rFonts w:ascii="宋体" w:hAnsi="宋体" w:cs="宋体" w:hint="eastAsia"/>
          <w:sz w:val="28"/>
          <w:szCs w:val="28"/>
        </w:rPr>
        <w:t>单相测试接线图</w:t>
      </w:r>
    </w:p>
    <w:p w:rsidR="00E24B70" w:rsidRDefault="00E24B70">
      <w:pPr>
        <w:jc w:val="both"/>
        <w:rPr>
          <w:rFonts w:ascii="宋体" w:hAnsi="宋体" w:cs="宋体"/>
          <w:szCs w:val="24"/>
        </w:rPr>
      </w:pPr>
    </w:p>
    <w:p w:rsidR="00E24B70" w:rsidRDefault="00E24B70">
      <w:pPr>
        <w:jc w:val="both"/>
        <w:rPr>
          <w:rFonts w:ascii="宋体" w:hAnsi="宋体" w:cs="宋体"/>
          <w:szCs w:val="24"/>
        </w:rPr>
      </w:pPr>
    </w:p>
    <w:p w:rsidR="00E24B70" w:rsidRDefault="00070161">
      <w:pPr>
        <w:jc w:val="center"/>
        <w:rPr>
          <w:szCs w:val="24"/>
        </w:rPr>
      </w:pPr>
      <w:r>
        <w:rPr>
          <w:szCs w:val="24"/>
        </w:rPr>
        <w:object w:dxaOrig="8061" w:dyaOrig="2626">
          <v:shape id="_x0000_i1030" type="#_x0000_t75" style="width:402.5pt;height:131pt" o:ole="">
            <v:imagedata r:id="rId40" o:title=""/>
            <o:lock v:ext="edit" aspectratio="f"/>
          </v:shape>
          <o:OLEObject Type="Embed" ProgID="CorelDraw.Graphic.20" ShapeID="_x0000_i1030" DrawAspect="Content" ObjectID="_1737526972" r:id="rId41"/>
        </w:object>
      </w:r>
    </w:p>
    <w:p w:rsidR="00E24B70" w:rsidRDefault="00070161">
      <w:pPr>
        <w:jc w:val="center"/>
        <w:rPr>
          <w:rFonts w:ascii="宋体" w:hAnsi="宋体" w:cs="宋体"/>
          <w:sz w:val="28"/>
          <w:szCs w:val="28"/>
        </w:rPr>
      </w:pPr>
      <w:r>
        <w:rPr>
          <w:rFonts w:ascii="宋体" w:hAnsi="宋体" w:cs="宋体" w:hint="eastAsia"/>
          <w:b/>
          <w:bCs/>
          <w:sz w:val="28"/>
          <w:szCs w:val="28"/>
        </w:rPr>
        <w:t>图</w:t>
      </w:r>
      <w:r>
        <w:rPr>
          <w:rFonts w:ascii="宋体" w:hAnsi="宋体" w:cs="宋体" w:hint="eastAsia"/>
          <w:b/>
          <w:bCs/>
          <w:sz w:val="28"/>
          <w:szCs w:val="28"/>
        </w:rPr>
        <w:t>7.4</w:t>
      </w:r>
      <w:r>
        <w:rPr>
          <w:rFonts w:ascii="宋体" w:hAnsi="宋体" w:cs="宋体" w:hint="eastAsia"/>
          <w:sz w:val="28"/>
          <w:szCs w:val="28"/>
        </w:rPr>
        <w:t xml:space="preserve"> </w:t>
      </w:r>
      <w:r>
        <w:rPr>
          <w:rFonts w:ascii="宋体" w:hAnsi="宋体" w:cs="宋体" w:hint="eastAsia"/>
          <w:sz w:val="28"/>
          <w:szCs w:val="28"/>
        </w:rPr>
        <w:t>单线测试接线图</w:t>
      </w:r>
    </w:p>
    <w:p w:rsidR="00E24B70" w:rsidRDefault="00E24B70">
      <w:pPr>
        <w:jc w:val="center"/>
        <w:rPr>
          <w:rFonts w:ascii="宋体" w:hAnsi="宋体" w:cs="宋体"/>
          <w:szCs w:val="24"/>
        </w:rPr>
      </w:pPr>
    </w:p>
    <w:p w:rsidR="00E24B70" w:rsidRDefault="00E24B70">
      <w:pPr>
        <w:jc w:val="center"/>
        <w:rPr>
          <w:rFonts w:ascii="宋体" w:hAnsi="宋体" w:cs="宋体"/>
          <w:szCs w:val="24"/>
        </w:rPr>
      </w:pPr>
    </w:p>
    <w:p w:rsidR="00E24B70" w:rsidRDefault="00070161">
      <w:pPr>
        <w:jc w:val="center"/>
        <w:rPr>
          <w:szCs w:val="24"/>
        </w:rPr>
      </w:pPr>
      <w:r>
        <w:rPr>
          <w:szCs w:val="24"/>
        </w:rPr>
        <w:object w:dxaOrig="8075" w:dyaOrig="2584">
          <v:shape id="_x0000_i1031" type="#_x0000_t75" style="width:403.65pt;height:128.65pt" o:ole="">
            <v:imagedata r:id="rId42" o:title=""/>
            <o:lock v:ext="edit" aspectratio="f"/>
          </v:shape>
          <o:OLEObject Type="Embed" ProgID="CorelDraw.Graphic.20" ShapeID="_x0000_i1031" DrawAspect="Content" ObjectID="_1737526973" r:id="rId43"/>
        </w:object>
      </w:r>
    </w:p>
    <w:p w:rsidR="00E24B70" w:rsidRDefault="00070161">
      <w:pPr>
        <w:jc w:val="center"/>
        <w:rPr>
          <w:rFonts w:ascii="宋体" w:hAnsi="宋体" w:cs="宋体"/>
          <w:sz w:val="28"/>
          <w:szCs w:val="28"/>
        </w:rPr>
      </w:pPr>
      <w:r>
        <w:rPr>
          <w:rFonts w:ascii="宋体" w:hAnsi="宋体" w:cs="宋体" w:hint="eastAsia"/>
          <w:b/>
          <w:bCs/>
          <w:sz w:val="28"/>
          <w:szCs w:val="28"/>
        </w:rPr>
        <w:t>图</w:t>
      </w:r>
      <w:r>
        <w:rPr>
          <w:rFonts w:ascii="宋体" w:hAnsi="宋体" w:cs="宋体" w:hint="eastAsia"/>
          <w:b/>
          <w:bCs/>
          <w:sz w:val="28"/>
          <w:szCs w:val="28"/>
        </w:rPr>
        <w:t>7.5</w:t>
      </w:r>
      <w:r>
        <w:rPr>
          <w:rFonts w:ascii="宋体" w:hAnsi="宋体" w:cs="宋体" w:hint="eastAsia"/>
          <w:sz w:val="28"/>
          <w:szCs w:val="28"/>
        </w:rPr>
        <w:t xml:space="preserve"> </w:t>
      </w:r>
      <w:r>
        <w:rPr>
          <w:rFonts w:ascii="宋体" w:hAnsi="宋体" w:cs="宋体" w:hint="eastAsia"/>
          <w:sz w:val="28"/>
          <w:szCs w:val="28"/>
        </w:rPr>
        <w:t>零线测试接线图</w:t>
      </w:r>
    </w:p>
    <w:p w:rsidR="00E24B70" w:rsidRDefault="00E24B70">
      <w:pPr>
        <w:jc w:val="center"/>
        <w:rPr>
          <w:rFonts w:ascii="宋体" w:hAnsi="宋体" w:cs="宋体"/>
          <w:szCs w:val="24"/>
        </w:rPr>
      </w:pPr>
    </w:p>
    <w:p w:rsidR="00E24B70" w:rsidRDefault="00E24B70">
      <w:pPr>
        <w:jc w:val="center"/>
        <w:rPr>
          <w:rFonts w:ascii="宋体" w:hAnsi="宋体" w:cs="宋体"/>
          <w:szCs w:val="24"/>
        </w:rPr>
      </w:pPr>
    </w:p>
    <w:p w:rsidR="00E24B70" w:rsidRDefault="00070161">
      <w:pPr>
        <w:jc w:val="center"/>
        <w:rPr>
          <w:rFonts w:ascii="宋体" w:hAnsi="宋体" w:cs="Arial"/>
          <w:szCs w:val="24"/>
        </w:rPr>
      </w:pPr>
      <w:r>
        <w:rPr>
          <w:rFonts w:ascii="宋体" w:hAnsi="宋体" w:cs="Arial"/>
          <w:szCs w:val="24"/>
        </w:rPr>
        <w:object w:dxaOrig="8852" w:dyaOrig="2584">
          <v:shape id="_x0000_i1032" type="#_x0000_t75" style="width:442.6pt;height:128.65pt" o:ole="">
            <v:imagedata r:id="rId44" o:title=""/>
            <o:lock v:ext="edit" aspectratio="f"/>
          </v:shape>
          <o:OLEObject Type="Embed" ProgID="CorelDraw.Graphic.20" ShapeID="_x0000_i1032" DrawAspect="Content" ObjectID="_1737526974" r:id="rId45"/>
        </w:object>
      </w:r>
    </w:p>
    <w:p w:rsidR="00E24B70" w:rsidRDefault="00070161">
      <w:pPr>
        <w:jc w:val="center"/>
        <w:rPr>
          <w:rFonts w:ascii="宋体" w:hAnsi="宋体" w:cs="宋体"/>
          <w:sz w:val="28"/>
          <w:szCs w:val="28"/>
        </w:rPr>
      </w:pPr>
      <w:r>
        <w:rPr>
          <w:rFonts w:ascii="宋体" w:hAnsi="宋体" w:cs="宋体" w:hint="eastAsia"/>
          <w:b/>
          <w:bCs/>
          <w:sz w:val="28"/>
          <w:szCs w:val="28"/>
        </w:rPr>
        <w:t>图</w:t>
      </w:r>
      <w:r>
        <w:rPr>
          <w:rFonts w:ascii="宋体" w:hAnsi="宋体" w:cs="宋体" w:hint="eastAsia"/>
          <w:b/>
          <w:bCs/>
          <w:sz w:val="28"/>
          <w:szCs w:val="28"/>
        </w:rPr>
        <w:t>7.6</w:t>
      </w:r>
      <w:r>
        <w:rPr>
          <w:rFonts w:ascii="宋体" w:hAnsi="宋体" w:cs="宋体" w:hint="eastAsia"/>
          <w:sz w:val="28"/>
          <w:szCs w:val="28"/>
        </w:rPr>
        <w:t xml:space="preserve"> </w:t>
      </w:r>
      <w:proofErr w:type="gramStart"/>
      <w:r>
        <w:rPr>
          <w:rFonts w:ascii="宋体" w:hAnsi="宋体" w:cs="宋体" w:hint="eastAsia"/>
          <w:sz w:val="28"/>
          <w:szCs w:val="28"/>
        </w:rPr>
        <w:t>低压助磁三相</w:t>
      </w:r>
      <w:proofErr w:type="gramEnd"/>
      <w:r>
        <w:rPr>
          <w:rFonts w:ascii="宋体" w:hAnsi="宋体" w:cs="宋体" w:hint="eastAsia"/>
          <w:sz w:val="28"/>
          <w:szCs w:val="28"/>
        </w:rPr>
        <w:t>测试接线图</w:t>
      </w:r>
    </w:p>
    <w:p w:rsidR="00E24B70" w:rsidRDefault="00E24B70">
      <w:pPr>
        <w:ind w:firstLineChars="200" w:firstLine="560"/>
        <w:jc w:val="both"/>
        <w:rPr>
          <w:rFonts w:ascii="宋体" w:hAnsi="宋体" w:cs="宋体"/>
          <w:sz w:val="28"/>
          <w:szCs w:val="28"/>
        </w:rPr>
      </w:pPr>
    </w:p>
    <w:p w:rsidR="00E24B70" w:rsidRDefault="00070161">
      <w:pPr>
        <w:ind w:firstLineChars="200" w:firstLine="560"/>
        <w:jc w:val="both"/>
        <w:rPr>
          <w:rFonts w:ascii="宋体" w:hAnsi="宋体" w:cs="宋体"/>
          <w:sz w:val="28"/>
          <w:szCs w:val="28"/>
        </w:rPr>
      </w:pPr>
      <w:r>
        <w:rPr>
          <w:rFonts w:ascii="宋体" w:hAnsi="宋体" w:cs="宋体" w:hint="eastAsia"/>
          <w:sz w:val="28"/>
          <w:szCs w:val="28"/>
        </w:rPr>
        <w:t>低压助磁测单相、单线、零线测试接线图参考图</w:t>
      </w:r>
      <w:r>
        <w:rPr>
          <w:rFonts w:ascii="宋体" w:hAnsi="宋体" w:cs="宋体" w:hint="eastAsia"/>
          <w:sz w:val="28"/>
          <w:szCs w:val="28"/>
        </w:rPr>
        <w:t>7.3</w:t>
      </w:r>
      <w:r>
        <w:rPr>
          <w:rFonts w:ascii="宋体" w:hAnsi="宋体" w:cs="宋体" w:hint="eastAsia"/>
          <w:sz w:val="28"/>
          <w:szCs w:val="28"/>
        </w:rPr>
        <w:t>、图</w:t>
      </w:r>
      <w:r>
        <w:rPr>
          <w:rFonts w:ascii="宋体" w:hAnsi="宋体" w:cs="宋体" w:hint="eastAsia"/>
          <w:sz w:val="28"/>
          <w:szCs w:val="28"/>
        </w:rPr>
        <w:t>7.4</w:t>
      </w:r>
      <w:r>
        <w:rPr>
          <w:rFonts w:ascii="宋体" w:hAnsi="宋体" w:cs="宋体" w:hint="eastAsia"/>
          <w:sz w:val="28"/>
          <w:szCs w:val="28"/>
        </w:rPr>
        <w:t>、图</w:t>
      </w:r>
      <w:r>
        <w:rPr>
          <w:rFonts w:ascii="宋体" w:hAnsi="宋体" w:cs="宋体" w:hint="eastAsia"/>
          <w:sz w:val="28"/>
          <w:szCs w:val="28"/>
        </w:rPr>
        <w:t>7.5</w:t>
      </w:r>
      <w:r>
        <w:rPr>
          <w:rFonts w:ascii="宋体" w:hAnsi="宋体" w:cs="宋体" w:hint="eastAsia"/>
          <w:sz w:val="28"/>
          <w:szCs w:val="28"/>
        </w:rPr>
        <w:t>与图</w:t>
      </w:r>
      <w:r>
        <w:rPr>
          <w:rFonts w:ascii="宋体" w:hAnsi="宋体" w:cs="宋体" w:hint="eastAsia"/>
          <w:sz w:val="28"/>
          <w:szCs w:val="28"/>
        </w:rPr>
        <w:t>7.6</w:t>
      </w:r>
    </w:p>
    <w:p w:rsidR="00E24B70" w:rsidRDefault="00E24B70">
      <w:pPr>
        <w:ind w:firstLineChars="200" w:firstLine="560"/>
        <w:jc w:val="both"/>
        <w:rPr>
          <w:rFonts w:ascii="宋体" w:hAnsi="宋体" w:cs="宋体"/>
          <w:sz w:val="28"/>
          <w:szCs w:val="28"/>
        </w:rPr>
      </w:pPr>
    </w:p>
    <w:p w:rsidR="00E24B70" w:rsidRDefault="00E24B70">
      <w:pPr>
        <w:ind w:firstLineChars="200" w:firstLine="560"/>
        <w:jc w:val="both"/>
        <w:rPr>
          <w:rFonts w:ascii="宋体" w:hAnsi="宋体" w:cs="宋体"/>
          <w:sz w:val="28"/>
          <w:szCs w:val="28"/>
        </w:rPr>
      </w:pPr>
    </w:p>
    <w:p w:rsidR="00E24B70" w:rsidRDefault="00070161">
      <w:pPr>
        <w:pStyle w:val="2"/>
        <w:rPr>
          <w:sz w:val="28"/>
          <w:szCs w:val="28"/>
        </w:rPr>
      </w:pPr>
      <w:bookmarkStart w:id="39" w:name="_Toc341"/>
      <w:r>
        <w:rPr>
          <w:rFonts w:ascii="宋体" w:hAnsi="宋体" w:cs="宋体" w:hint="eastAsia"/>
          <w:sz w:val="28"/>
          <w:szCs w:val="28"/>
        </w:rPr>
        <w:lastRenderedPageBreak/>
        <w:t>3</w:t>
      </w:r>
      <w:r>
        <w:rPr>
          <w:rFonts w:ascii="宋体" w:hAnsi="宋体" w:cs="宋体" w:hint="eastAsia"/>
          <w:sz w:val="28"/>
          <w:szCs w:val="28"/>
        </w:rPr>
        <w:t>、</w:t>
      </w:r>
      <w:r>
        <w:rPr>
          <w:rFonts w:ascii="宋体" w:hAnsi="宋体" w:cs="宋体" w:hint="eastAsia"/>
          <w:sz w:val="28"/>
          <w:szCs w:val="28"/>
        </w:rPr>
        <w:t>三相电阻测试</w:t>
      </w:r>
      <w:bookmarkEnd w:id="39"/>
    </w:p>
    <w:p w:rsidR="00E24B70" w:rsidRDefault="00070161">
      <w:pPr>
        <w:ind w:firstLineChars="200" w:firstLine="560"/>
        <w:jc w:val="both"/>
        <w:rPr>
          <w:rFonts w:ascii="宋体" w:hAnsi="宋体"/>
          <w:color w:val="0000FF"/>
        </w:rPr>
      </w:pPr>
      <w:r>
        <w:rPr>
          <w:rFonts w:ascii="宋体" w:hAnsi="宋体" w:cs="宋体" w:hint="eastAsia"/>
          <w:sz w:val="28"/>
          <w:szCs w:val="28"/>
        </w:rPr>
        <w:t>开始测试前在主界面点击进入“</w:t>
      </w:r>
      <w:r>
        <w:rPr>
          <w:rFonts w:ascii="宋体" w:hAnsi="宋体" w:cs="宋体" w:hint="eastAsia"/>
          <w:sz w:val="28"/>
          <w:szCs w:val="28"/>
          <w:bdr w:val="single" w:sz="4" w:space="0" w:color="auto"/>
        </w:rPr>
        <w:t>参数设置</w:t>
      </w:r>
      <w:r>
        <w:rPr>
          <w:rFonts w:ascii="宋体" w:hAnsi="宋体" w:cs="宋体" w:hint="eastAsia"/>
          <w:sz w:val="28"/>
          <w:szCs w:val="28"/>
        </w:rPr>
        <w:t>”界面，</w:t>
      </w:r>
      <w:r>
        <w:rPr>
          <w:rFonts w:ascii="宋体" w:hAnsi="宋体" w:cs="宋体" w:hint="eastAsia"/>
          <w:sz w:val="28"/>
          <w:szCs w:val="28"/>
        </w:rPr>
        <w:t>设置好测试过程的温度、换算温度和测试材料</w:t>
      </w:r>
      <w:r>
        <w:rPr>
          <w:rFonts w:ascii="宋体" w:hAnsi="宋体" w:cs="宋体" w:hint="eastAsia"/>
          <w:sz w:val="28"/>
          <w:szCs w:val="28"/>
        </w:rPr>
        <w:t>，如图</w:t>
      </w:r>
      <w:r>
        <w:rPr>
          <w:rFonts w:ascii="宋体" w:hAnsi="宋体" w:cs="宋体" w:hint="eastAsia"/>
          <w:sz w:val="28"/>
          <w:szCs w:val="28"/>
        </w:rPr>
        <w:t>7.7</w:t>
      </w:r>
    </w:p>
    <w:p w:rsidR="00E24B70" w:rsidRDefault="00FF5CB4">
      <w:pPr>
        <w:jc w:val="center"/>
        <w:rPr>
          <w:rFonts w:ascii="宋体" w:hAnsi="宋体" w:cs="宋体"/>
          <w:sz w:val="28"/>
          <w:szCs w:val="28"/>
        </w:rPr>
      </w:pPr>
      <w:r>
        <w:rPr>
          <w:rFonts w:ascii="宋体" w:hAnsi="宋体" w:cs="Arial"/>
          <w:color w:val="0000FF"/>
          <w:szCs w:val="24"/>
        </w:rPr>
        <w:pict>
          <v:shape id="_x0000_i1033" type="#_x0000_t75" alt="7 参数设置" style="width:244.35pt;height:146.35pt">
            <v:imagedata r:id="rId46" o:title="7 参数设置"/>
          </v:shape>
        </w:pict>
      </w:r>
    </w:p>
    <w:p w:rsidR="00E24B70" w:rsidRDefault="00070161">
      <w:pPr>
        <w:ind w:firstLineChars="200" w:firstLine="562"/>
        <w:jc w:val="center"/>
        <w:rPr>
          <w:rFonts w:ascii="宋体" w:hAnsi="宋体" w:cs="宋体"/>
          <w:b/>
          <w:bCs/>
          <w:sz w:val="28"/>
          <w:szCs w:val="28"/>
        </w:rPr>
      </w:pPr>
      <w:r>
        <w:rPr>
          <w:rFonts w:ascii="宋体" w:hAnsi="宋体" w:cs="宋体" w:hint="eastAsia"/>
          <w:b/>
          <w:bCs/>
          <w:sz w:val="28"/>
          <w:szCs w:val="28"/>
        </w:rPr>
        <w:t>图</w:t>
      </w:r>
      <w:r>
        <w:rPr>
          <w:rFonts w:ascii="宋体" w:hAnsi="宋体" w:cs="宋体" w:hint="eastAsia"/>
          <w:b/>
          <w:bCs/>
          <w:sz w:val="28"/>
          <w:szCs w:val="28"/>
        </w:rPr>
        <w:t>7.7</w:t>
      </w:r>
    </w:p>
    <w:p w:rsidR="00E24B70" w:rsidRDefault="00070161">
      <w:pPr>
        <w:pStyle w:val="ab"/>
        <w:spacing w:line="360" w:lineRule="auto"/>
        <w:ind w:firstLineChars="0"/>
        <w:rPr>
          <w:rFonts w:ascii="宋体" w:hAnsi="宋体" w:cs="宋体"/>
          <w:sz w:val="28"/>
          <w:szCs w:val="28"/>
        </w:rPr>
      </w:pPr>
      <w:r>
        <w:rPr>
          <w:rFonts w:ascii="宋体" w:hAnsi="宋体" w:cs="宋体" w:hint="eastAsia"/>
          <w:sz w:val="28"/>
          <w:szCs w:val="28"/>
        </w:rPr>
        <w:t>1</w:t>
      </w:r>
      <w:r>
        <w:rPr>
          <w:rFonts w:ascii="宋体" w:hAnsi="宋体" w:cs="宋体" w:hint="eastAsia"/>
          <w:sz w:val="28"/>
          <w:szCs w:val="28"/>
        </w:rPr>
        <w:t>）绕组材质：可选材质有：铜、铝、铁、金、银。</w:t>
      </w:r>
    </w:p>
    <w:p w:rsidR="00E24B70" w:rsidRDefault="00070161">
      <w:pPr>
        <w:pStyle w:val="ab"/>
        <w:spacing w:line="360" w:lineRule="auto"/>
        <w:ind w:firstLineChars="0"/>
        <w:rPr>
          <w:rFonts w:ascii="宋体" w:hAnsi="宋体" w:cs="宋体"/>
          <w:sz w:val="28"/>
          <w:szCs w:val="28"/>
        </w:rPr>
      </w:pPr>
      <w:r>
        <w:rPr>
          <w:rFonts w:ascii="宋体" w:hAnsi="宋体" w:cs="宋体" w:hint="eastAsia"/>
          <w:sz w:val="28"/>
          <w:szCs w:val="28"/>
        </w:rPr>
        <w:t>2</w:t>
      </w:r>
      <w:r>
        <w:rPr>
          <w:rFonts w:ascii="宋体" w:hAnsi="宋体" w:cs="宋体" w:hint="eastAsia"/>
          <w:sz w:val="28"/>
          <w:szCs w:val="28"/>
        </w:rPr>
        <w:t>）绕组温度：指绕组当前的温度。</w:t>
      </w:r>
    </w:p>
    <w:p w:rsidR="00E24B70" w:rsidRDefault="00070161">
      <w:pPr>
        <w:pStyle w:val="ab"/>
        <w:spacing w:line="360" w:lineRule="auto"/>
        <w:ind w:firstLineChars="0"/>
        <w:rPr>
          <w:rFonts w:ascii="宋体" w:hAnsi="宋体" w:cs="宋体"/>
          <w:sz w:val="28"/>
          <w:szCs w:val="28"/>
        </w:rPr>
      </w:pPr>
      <w:r>
        <w:rPr>
          <w:rFonts w:ascii="宋体" w:hAnsi="宋体" w:cs="宋体" w:hint="eastAsia"/>
          <w:sz w:val="28"/>
          <w:szCs w:val="28"/>
        </w:rPr>
        <w:t>3</w:t>
      </w:r>
      <w:r>
        <w:rPr>
          <w:rFonts w:ascii="宋体" w:hAnsi="宋体" w:cs="宋体" w:hint="eastAsia"/>
          <w:sz w:val="28"/>
          <w:szCs w:val="28"/>
        </w:rPr>
        <w:t>）换算温度：仪器自动将测试数据换算</w:t>
      </w:r>
      <w:r>
        <w:rPr>
          <w:rFonts w:ascii="宋体" w:hAnsi="宋体" w:cs="宋体" w:hint="eastAsia"/>
          <w:sz w:val="28"/>
          <w:szCs w:val="28"/>
        </w:rPr>
        <w:t>对应温度的电阻值</w:t>
      </w:r>
      <w:r>
        <w:rPr>
          <w:rFonts w:ascii="宋体" w:hAnsi="宋体" w:cs="宋体" w:hint="eastAsia"/>
          <w:sz w:val="28"/>
          <w:szCs w:val="28"/>
        </w:rPr>
        <w:t>。</w:t>
      </w:r>
    </w:p>
    <w:p w:rsidR="00E24B70" w:rsidRDefault="00070161">
      <w:pPr>
        <w:jc w:val="center"/>
        <w:rPr>
          <w:rFonts w:ascii="宋体" w:hAnsi="宋体" w:cs="宋体"/>
          <w:szCs w:val="24"/>
        </w:rPr>
      </w:pPr>
      <w:r>
        <w:rPr>
          <w:rFonts w:ascii="宋体" w:hAnsi="宋体" w:cs="宋体" w:hint="eastAsia"/>
          <w:szCs w:val="24"/>
        </w:rPr>
        <w:t>..................................................................................</w:t>
      </w:r>
    </w:p>
    <w:p w:rsidR="00E24B70" w:rsidRDefault="00E24B70">
      <w:pPr>
        <w:jc w:val="center"/>
        <w:rPr>
          <w:rFonts w:ascii="宋体" w:hAnsi="宋体" w:cs="宋体"/>
          <w:szCs w:val="24"/>
        </w:rPr>
      </w:pPr>
    </w:p>
    <w:p w:rsidR="00E24B70" w:rsidRDefault="00070161">
      <w:pPr>
        <w:ind w:firstLineChars="200" w:firstLine="560"/>
        <w:rPr>
          <w:rFonts w:ascii="宋体" w:hAnsi="宋体" w:cs="宋体"/>
          <w:sz w:val="28"/>
          <w:szCs w:val="28"/>
        </w:rPr>
      </w:pPr>
      <w:proofErr w:type="gramStart"/>
      <w:r>
        <w:rPr>
          <w:rFonts w:ascii="宋体" w:hAnsi="宋体" w:cs="宋体" w:hint="eastAsia"/>
          <w:sz w:val="28"/>
          <w:szCs w:val="28"/>
        </w:rPr>
        <w:t>三相同测是</w:t>
      </w:r>
      <w:proofErr w:type="gramEnd"/>
      <w:r>
        <w:rPr>
          <w:rFonts w:ascii="宋体" w:hAnsi="宋体" w:cs="宋体" w:hint="eastAsia"/>
          <w:sz w:val="28"/>
          <w:szCs w:val="28"/>
        </w:rPr>
        <w:t>对于</w:t>
      </w:r>
      <w:r>
        <w:rPr>
          <w:rFonts w:ascii="宋体" w:hAnsi="宋体" w:cs="宋体" w:hint="eastAsia"/>
          <w:sz w:val="28"/>
          <w:szCs w:val="28"/>
        </w:rPr>
        <w:t>YN</w:t>
      </w:r>
      <w:r>
        <w:rPr>
          <w:rFonts w:ascii="宋体" w:hAnsi="宋体" w:cs="宋体" w:hint="eastAsia"/>
          <w:sz w:val="28"/>
          <w:szCs w:val="28"/>
        </w:rPr>
        <w:t>联接绕组变压器的测量方式，</w:t>
      </w:r>
      <w:r>
        <w:rPr>
          <w:rFonts w:ascii="宋体" w:hAnsi="宋体" w:cs="宋体" w:hint="eastAsia"/>
          <w:sz w:val="28"/>
          <w:szCs w:val="28"/>
        </w:rPr>
        <w:t>接线方法</w:t>
      </w:r>
      <w:r>
        <w:rPr>
          <w:rFonts w:ascii="宋体" w:hAnsi="宋体" w:cs="宋体" w:hint="eastAsia"/>
          <w:sz w:val="28"/>
          <w:szCs w:val="28"/>
        </w:rPr>
        <w:t>如</w:t>
      </w:r>
      <w:bookmarkStart w:id="40" w:name="OLE_LINK5"/>
      <w:r>
        <w:rPr>
          <w:rFonts w:ascii="宋体" w:hAnsi="宋体" w:cs="宋体" w:hint="eastAsia"/>
          <w:sz w:val="28"/>
          <w:szCs w:val="28"/>
        </w:rPr>
        <w:t>图</w:t>
      </w:r>
      <w:r>
        <w:rPr>
          <w:rFonts w:ascii="宋体" w:hAnsi="宋体" w:cs="宋体" w:hint="eastAsia"/>
          <w:sz w:val="28"/>
          <w:szCs w:val="28"/>
        </w:rPr>
        <w:t>7-1</w:t>
      </w:r>
      <w:bookmarkEnd w:id="40"/>
      <w:r>
        <w:rPr>
          <w:rFonts w:ascii="宋体" w:hAnsi="宋体" w:cs="宋体" w:hint="eastAsia"/>
          <w:sz w:val="28"/>
          <w:szCs w:val="28"/>
        </w:rPr>
        <w:t>或</w:t>
      </w:r>
      <w:r>
        <w:rPr>
          <w:rFonts w:ascii="宋体" w:hAnsi="宋体" w:cs="宋体" w:hint="eastAsia"/>
          <w:sz w:val="28"/>
          <w:szCs w:val="28"/>
        </w:rPr>
        <w:t>图</w:t>
      </w:r>
      <w:r>
        <w:rPr>
          <w:rFonts w:ascii="宋体" w:hAnsi="宋体" w:cs="宋体" w:hint="eastAsia"/>
          <w:sz w:val="28"/>
          <w:szCs w:val="28"/>
        </w:rPr>
        <w:t>7-2</w:t>
      </w:r>
      <w:r>
        <w:rPr>
          <w:rFonts w:ascii="宋体" w:hAnsi="宋体" w:cs="宋体" w:hint="eastAsia"/>
          <w:sz w:val="28"/>
          <w:szCs w:val="28"/>
        </w:rPr>
        <w:t>连接好</w:t>
      </w:r>
      <w:proofErr w:type="gramStart"/>
      <w:r>
        <w:rPr>
          <w:rFonts w:ascii="宋体" w:hAnsi="宋体" w:cs="宋体" w:hint="eastAsia"/>
          <w:sz w:val="28"/>
          <w:szCs w:val="28"/>
        </w:rPr>
        <w:t>测试线</w:t>
      </w:r>
      <w:proofErr w:type="gramEnd"/>
      <w:r>
        <w:rPr>
          <w:rFonts w:ascii="宋体" w:hAnsi="宋体" w:cs="宋体" w:hint="eastAsia"/>
          <w:sz w:val="28"/>
          <w:szCs w:val="28"/>
        </w:rPr>
        <w:t>后，</w:t>
      </w:r>
      <w:r>
        <w:rPr>
          <w:rFonts w:ascii="宋体" w:hAnsi="宋体" w:cs="宋体" w:hint="eastAsia"/>
          <w:sz w:val="28"/>
          <w:szCs w:val="28"/>
        </w:rPr>
        <w:t>点击进入</w:t>
      </w:r>
      <w:bookmarkStart w:id="41" w:name="OLE_LINK3"/>
      <w:r>
        <w:rPr>
          <w:rFonts w:ascii="宋体" w:hAnsi="宋体" w:cs="宋体" w:hint="eastAsia"/>
          <w:b/>
          <w:bCs/>
          <w:sz w:val="28"/>
          <w:szCs w:val="28"/>
        </w:rPr>
        <w:t>三相电阻测试</w:t>
      </w:r>
      <w:bookmarkEnd w:id="41"/>
      <w:r>
        <w:rPr>
          <w:rFonts w:ascii="宋体" w:hAnsi="宋体" w:cs="宋体" w:hint="eastAsia"/>
          <w:sz w:val="28"/>
          <w:szCs w:val="28"/>
        </w:rPr>
        <w:t>，进入选择测量参数界面如图</w:t>
      </w:r>
      <w:r>
        <w:rPr>
          <w:rFonts w:ascii="宋体" w:hAnsi="宋体" w:cs="宋体" w:hint="eastAsia"/>
          <w:sz w:val="28"/>
          <w:szCs w:val="28"/>
        </w:rPr>
        <w:t>7-8</w:t>
      </w:r>
    </w:p>
    <w:p w:rsidR="00E24B70" w:rsidRDefault="00FF5CB4">
      <w:pPr>
        <w:jc w:val="center"/>
        <w:rPr>
          <w:rFonts w:ascii="宋体" w:hAnsi="宋体" w:cs="宋体"/>
          <w:sz w:val="28"/>
          <w:szCs w:val="28"/>
        </w:rPr>
      </w:pPr>
      <w:r>
        <w:rPr>
          <w:rFonts w:ascii="宋体" w:hAnsi="宋体" w:cs="宋体"/>
          <w:sz w:val="28"/>
          <w:szCs w:val="28"/>
        </w:rPr>
        <w:pict>
          <v:shape id="_x0000_i1034" type="#_x0000_t75" alt="2 三相设置" style="width:244.35pt;height:146.35pt">
            <v:imagedata r:id="rId47" o:title="2 三相设置"/>
          </v:shape>
        </w:pict>
      </w:r>
    </w:p>
    <w:p w:rsidR="00E24B70" w:rsidRDefault="00070161">
      <w:pPr>
        <w:ind w:firstLineChars="200" w:firstLine="562"/>
        <w:jc w:val="center"/>
        <w:rPr>
          <w:rFonts w:ascii="宋体" w:hAnsi="宋体" w:cs="宋体"/>
          <w:b/>
          <w:bCs/>
          <w:sz w:val="28"/>
          <w:szCs w:val="28"/>
        </w:rPr>
      </w:pPr>
      <w:r>
        <w:rPr>
          <w:rFonts w:ascii="宋体" w:hAnsi="宋体" w:cs="宋体" w:hint="eastAsia"/>
          <w:b/>
          <w:bCs/>
          <w:sz w:val="28"/>
          <w:szCs w:val="28"/>
        </w:rPr>
        <w:t>图</w:t>
      </w:r>
      <w:r>
        <w:rPr>
          <w:rFonts w:ascii="宋体" w:hAnsi="宋体" w:cs="宋体" w:hint="eastAsia"/>
          <w:b/>
          <w:bCs/>
          <w:sz w:val="28"/>
          <w:szCs w:val="28"/>
        </w:rPr>
        <w:t>7.8</w:t>
      </w:r>
    </w:p>
    <w:p w:rsidR="00E24B70" w:rsidRDefault="00070161">
      <w:pPr>
        <w:ind w:firstLineChars="200" w:firstLine="560"/>
        <w:rPr>
          <w:rFonts w:ascii="宋体" w:hAnsi="宋体" w:cs="宋体"/>
          <w:sz w:val="28"/>
          <w:szCs w:val="28"/>
        </w:rPr>
      </w:pPr>
      <w:r>
        <w:rPr>
          <w:rFonts w:ascii="宋体" w:hAnsi="宋体" w:cs="宋体" w:hint="eastAsia"/>
          <w:sz w:val="28"/>
          <w:szCs w:val="28"/>
        </w:rPr>
        <w:t>按“</w:t>
      </w:r>
      <w:r>
        <w:rPr>
          <w:rFonts w:ascii="宋体" w:hAnsi="宋体" w:cs="宋体" w:hint="eastAsia"/>
          <w:sz w:val="28"/>
          <w:szCs w:val="28"/>
          <w:bdr w:val="single" w:sz="4" w:space="0" w:color="auto"/>
        </w:rPr>
        <w:t>高压</w:t>
      </w:r>
      <w:r>
        <w:rPr>
          <w:rFonts w:ascii="宋体" w:hAnsi="宋体" w:cs="宋体" w:hint="eastAsia"/>
          <w:sz w:val="28"/>
          <w:szCs w:val="28"/>
        </w:rPr>
        <w:t>”</w:t>
      </w:r>
      <w:bookmarkStart w:id="42" w:name="OLE_LINK2"/>
      <w:r>
        <w:rPr>
          <w:rFonts w:ascii="宋体" w:hAnsi="宋体" w:cs="宋体" w:hint="eastAsia"/>
          <w:sz w:val="28"/>
          <w:szCs w:val="28"/>
        </w:rPr>
        <w:t>文字体</w:t>
      </w:r>
      <w:bookmarkEnd w:id="42"/>
      <w:r>
        <w:rPr>
          <w:rFonts w:ascii="宋体" w:hAnsi="宋体" w:cs="宋体" w:hint="eastAsia"/>
          <w:sz w:val="28"/>
          <w:szCs w:val="28"/>
        </w:rPr>
        <w:t>切换</w:t>
      </w:r>
      <w:proofErr w:type="gramStart"/>
      <w:r>
        <w:rPr>
          <w:rFonts w:ascii="宋体" w:hAnsi="宋体" w:cs="宋体" w:hint="eastAsia"/>
          <w:sz w:val="28"/>
          <w:szCs w:val="28"/>
        </w:rPr>
        <w:t>测试高</w:t>
      </w:r>
      <w:proofErr w:type="gramEnd"/>
      <w:r>
        <w:rPr>
          <w:rFonts w:ascii="宋体" w:hAnsi="宋体" w:cs="宋体" w:hint="eastAsia"/>
          <w:sz w:val="28"/>
          <w:szCs w:val="28"/>
        </w:rPr>
        <w:t>低压绕组</w:t>
      </w:r>
      <w:r>
        <w:rPr>
          <w:rFonts w:ascii="宋体" w:hAnsi="宋体" w:cs="宋体" w:hint="eastAsia"/>
          <w:sz w:val="28"/>
          <w:szCs w:val="28"/>
        </w:rPr>
        <w:t>，</w:t>
      </w:r>
      <w:r>
        <w:rPr>
          <w:rFonts w:ascii="宋体" w:hAnsi="宋体" w:cs="宋体" w:hint="eastAsia"/>
          <w:sz w:val="28"/>
          <w:szCs w:val="28"/>
        </w:rPr>
        <w:t>按左右</w:t>
      </w:r>
      <w:r>
        <w:rPr>
          <w:rFonts w:ascii="宋体" w:hAnsi="宋体" w:cs="宋体" w:hint="eastAsia"/>
          <w:sz w:val="28"/>
          <w:szCs w:val="28"/>
        </w:rPr>
        <w:t>箭头</w:t>
      </w:r>
      <w:r>
        <w:rPr>
          <w:rFonts w:ascii="宋体" w:hAnsi="宋体" w:cs="宋体" w:hint="eastAsia"/>
          <w:sz w:val="28"/>
          <w:szCs w:val="28"/>
        </w:rPr>
        <w:t>设定分接位置和测试电流值，按“</w:t>
      </w:r>
      <w:r>
        <w:rPr>
          <w:rFonts w:ascii="宋体" w:hAnsi="宋体" w:cs="宋体" w:hint="eastAsia"/>
          <w:sz w:val="28"/>
          <w:szCs w:val="28"/>
          <w:bdr w:val="single" w:sz="4" w:space="0" w:color="auto"/>
        </w:rPr>
        <w:t>关闭</w:t>
      </w:r>
      <w:r>
        <w:rPr>
          <w:rFonts w:ascii="宋体" w:hAnsi="宋体" w:cs="宋体" w:hint="eastAsia"/>
          <w:sz w:val="28"/>
          <w:szCs w:val="28"/>
        </w:rPr>
        <w:t>”</w:t>
      </w:r>
      <w:r>
        <w:rPr>
          <w:rFonts w:ascii="宋体" w:hAnsi="宋体" w:cs="宋体" w:hint="eastAsia"/>
          <w:sz w:val="28"/>
          <w:szCs w:val="28"/>
        </w:rPr>
        <w:t>文字体</w:t>
      </w:r>
      <w:r>
        <w:rPr>
          <w:rFonts w:ascii="宋体" w:hAnsi="宋体" w:cs="宋体" w:hint="eastAsia"/>
          <w:sz w:val="28"/>
          <w:szCs w:val="28"/>
        </w:rPr>
        <w:t>切换助磁测量的开关（</w:t>
      </w:r>
      <w:proofErr w:type="gramStart"/>
      <w:r>
        <w:rPr>
          <w:rFonts w:ascii="宋体" w:hAnsi="宋体" w:cs="宋体" w:hint="eastAsia"/>
          <w:sz w:val="28"/>
          <w:szCs w:val="28"/>
        </w:rPr>
        <w:t>助磁的</w:t>
      </w:r>
      <w:proofErr w:type="gramEnd"/>
      <w:r>
        <w:rPr>
          <w:rFonts w:ascii="宋体" w:hAnsi="宋体" w:cs="宋体" w:hint="eastAsia"/>
          <w:sz w:val="28"/>
          <w:szCs w:val="28"/>
        </w:rPr>
        <w:t>开启只能是低压绕组测试</w:t>
      </w:r>
      <w:r>
        <w:rPr>
          <w:rFonts w:ascii="宋体" w:hAnsi="宋体" w:cs="宋体" w:hint="eastAsia"/>
          <w:sz w:val="28"/>
          <w:szCs w:val="28"/>
        </w:rPr>
        <w:t>，</w:t>
      </w:r>
      <w:r>
        <w:rPr>
          <w:rFonts w:ascii="宋体" w:hAnsi="宋体" w:cs="宋体" w:hint="eastAsia"/>
          <w:sz w:val="28"/>
          <w:szCs w:val="28"/>
        </w:rPr>
        <w:t>开启</w:t>
      </w:r>
      <w:proofErr w:type="gramStart"/>
      <w:r>
        <w:rPr>
          <w:rFonts w:ascii="宋体" w:hAnsi="宋体" w:cs="宋体" w:hint="eastAsia"/>
          <w:sz w:val="28"/>
          <w:szCs w:val="28"/>
        </w:rPr>
        <w:t>助磁需要</w:t>
      </w:r>
      <w:proofErr w:type="gramEnd"/>
      <w:r>
        <w:rPr>
          <w:rFonts w:ascii="宋体" w:hAnsi="宋体" w:cs="宋体" w:hint="eastAsia"/>
          <w:sz w:val="28"/>
          <w:szCs w:val="28"/>
        </w:rPr>
        <w:t>按</w:t>
      </w:r>
      <w:r>
        <w:rPr>
          <w:rFonts w:ascii="宋体" w:hAnsi="宋体" w:cs="宋体" w:hint="eastAsia"/>
          <w:sz w:val="28"/>
          <w:szCs w:val="28"/>
        </w:rPr>
        <w:t>图</w:t>
      </w:r>
      <w:r>
        <w:rPr>
          <w:rFonts w:ascii="宋体" w:hAnsi="宋体" w:cs="宋体" w:hint="eastAsia"/>
          <w:sz w:val="28"/>
          <w:szCs w:val="28"/>
        </w:rPr>
        <w:t>7.6</w:t>
      </w:r>
      <w:r>
        <w:rPr>
          <w:rFonts w:ascii="宋体" w:hAnsi="宋体" w:cs="宋体" w:hint="eastAsia"/>
          <w:sz w:val="28"/>
          <w:szCs w:val="28"/>
        </w:rPr>
        <w:t>接线），按“</w:t>
      </w:r>
      <w:r>
        <w:rPr>
          <w:rFonts w:ascii="宋体" w:hAnsi="宋体" w:cs="宋体" w:hint="eastAsia"/>
          <w:sz w:val="28"/>
          <w:szCs w:val="28"/>
          <w:bdr w:val="single" w:sz="4" w:space="0" w:color="auto"/>
        </w:rPr>
        <w:t>确定</w:t>
      </w:r>
      <w:r>
        <w:rPr>
          <w:rFonts w:ascii="宋体" w:hAnsi="宋体" w:cs="宋体" w:hint="eastAsia"/>
          <w:sz w:val="28"/>
          <w:szCs w:val="28"/>
        </w:rPr>
        <w:t>”进入电阻测试</w:t>
      </w:r>
      <w:r>
        <w:rPr>
          <w:rFonts w:ascii="宋体" w:hAnsi="宋体" w:cs="宋体" w:hint="eastAsia"/>
          <w:sz w:val="28"/>
          <w:szCs w:val="28"/>
        </w:rPr>
        <w:t>界面如图</w:t>
      </w:r>
      <w:r>
        <w:rPr>
          <w:rFonts w:ascii="宋体" w:hAnsi="宋体" w:cs="宋体" w:hint="eastAsia"/>
          <w:sz w:val="28"/>
          <w:szCs w:val="28"/>
        </w:rPr>
        <w:t>7.9</w:t>
      </w:r>
    </w:p>
    <w:p w:rsidR="00E24B70" w:rsidRDefault="00070161">
      <w:pPr>
        <w:jc w:val="center"/>
        <w:rPr>
          <w:rFonts w:ascii="宋体" w:hAnsi="宋体" w:cs="Arial"/>
          <w:szCs w:val="24"/>
        </w:rPr>
      </w:pPr>
      <w:r>
        <w:lastRenderedPageBreak/>
        <w:pict>
          <v:shapetype id="_x0000_t202" coordsize="21600,21600" o:spt="202" path="m,l,21600r21600,l21600,xe">
            <v:stroke joinstyle="miter"/>
            <v:path gradientshapeok="t" o:connecttype="rect"/>
          </v:shapetype>
          <v:shape id="_x0000_s1187" type="#_x0000_t202" style="position:absolute;left:0;text-align:left;margin-left:153.25pt;margin-top:18.45pt;width:215.2pt;height:90.4pt;z-index:8;mso-width-relative:page;mso-height-relative:page" filled="f" stroked="f">
            <v:textbox>
              <w:txbxContent>
                <w:p w:rsidR="00E24B70" w:rsidRDefault="00070161">
                  <w:pPr>
                    <w:snapToGrid w:val="0"/>
                    <w:spacing w:line="360" w:lineRule="auto"/>
                    <w:rPr>
                      <w:sz w:val="15"/>
                      <w:szCs w:val="13"/>
                    </w:rPr>
                  </w:pPr>
                  <w:r>
                    <w:rPr>
                      <w:rFonts w:hint="eastAsia"/>
                      <w:sz w:val="10"/>
                      <w:szCs w:val="8"/>
                    </w:rPr>
                    <w:t xml:space="preserve">      </w:t>
                  </w:r>
                  <w:r>
                    <w:rPr>
                      <w:rFonts w:hint="eastAsia"/>
                      <w:sz w:val="15"/>
                      <w:szCs w:val="13"/>
                    </w:rPr>
                    <w:t xml:space="preserve">     A0                B0               C0</w:t>
                  </w:r>
                </w:p>
                <w:p w:rsidR="00E24B70" w:rsidRDefault="00070161">
                  <w:pPr>
                    <w:snapToGrid w:val="0"/>
                    <w:spacing w:line="360" w:lineRule="auto"/>
                    <w:rPr>
                      <w:sz w:val="15"/>
                      <w:szCs w:val="13"/>
                    </w:rPr>
                  </w:pPr>
                  <w:r>
                    <w:rPr>
                      <w:rFonts w:hint="eastAsia"/>
                      <w:sz w:val="15"/>
                      <w:szCs w:val="13"/>
                    </w:rPr>
                    <w:t>电</w:t>
                  </w:r>
                  <w:r>
                    <w:rPr>
                      <w:rFonts w:hint="eastAsia"/>
                      <w:sz w:val="15"/>
                      <w:szCs w:val="13"/>
                    </w:rPr>
                    <w:t xml:space="preserve">    </w:t>
                  </w:r>
                  <w:r>
                    <w:rPr>
                      <w:rFonts w:hint="eastAsia"/>
                      <w:sz w:val="15"/>
                      <w:szCs w:val="13"/>
                    </w:rPr>
                    <w:t>流</w:t>
                  </w:r>
                  <w:r>
                    <w:rPr>
                      <w:rFonts w:hint="eastAsia"/>
                      <w:sz w:val="15"/>
                      <w:szCs w:val="13"/>
                    </w:rPr>
                    <w:t xml:space="preserve">  </w:t>
                  </w:r>
                </w:p>
                <w:p w:rsidR="00E24B70" w:rsidRDefault="00070161">
                  <w:pPr>
                    <w:snapToGrid w:val="0"/>
                    <w:spacing w:line="360" w:lineRule="auto"/>
                    <w:rPr>
                      <w:sz w:val="15"/>
                      <w:szCs w:val="13"/>
                    </w:rPr>
                  </w:pPr>
                  <w:r>
                    <w:rPr>
                      <w:rFonts w:hint="eastAsia"/>
                      <w:sz w:val="15"/>
                      <w:szCs w:val="13"/>
                    </w:rPr>
                    <w:t>电</w:t>
                  </w:r>
                  <w:r>
                    <w:rPr>
                      <w:rFonts w:hint="eastAsia"/>
                      <w:sz w:val="15"/>
                      <w:szCs w:val="13"/>
                    </w:rPr>
                    <w:t xml:space="preserve">    </w:t>
                  </w:r>
                  <w:proofErr w:type="gramStart"/>
                  <w:r>
                    <w:rPr>
                      <w:rFonts w:hint="eastAsia"/>
                      <w:sz w:val="15"/>
                      <w:szCs w:val="13"/>
                    </w:rPr>
                    <w:t>阻</w:t>
                  </w:r>
                  <w:proofErr w:type="gramEnd"/>
                  <w:r>
                    <w:rPr>
                      <w:rFonts w:hint="eastAsia"/>
                      <w:sz w:val="15"/>
                      <w:szCs w:val="13"/>
                    </w:rPr>
                    <w:t xml:space="preserve">  </w:t>
                  </w:r>
                </w:p>
                <w:p w:rsidR="00E24B70" w:rsidRDefault="00070161">
                  <w:pPr>
                    <w:snapToGrid w:val="0"/>
                    <w:spacing w:line="360" w:lineRule="auto"/>
                    <w:rPr>
                      <w:sz w:val="15"/>
                      <w:szCs w:val="13"/>
                    </w:rPr>
                  </w:pPr>
                  <w:r>
                    <w:rPr>
                      <w:rFonts w:hint="eastAsia"/>
                      <w:sz w:val="15"/>
                      <w:szCs w:val="13"/>
                    </w:rPr>
                    <w:t>换算电阻</w:t>
                  </w:r>
                  <w:r>
                    <w:rPr>
                      <w:rFonts w:hint="eastAsia"/>
                      <w:sz w:val="15"/>
                      <w:szCs w:val="13"/>
                    </w:rPr>
                    <w:t xml:space="preserve">  </w:t>
                  </w:r>
                </w:p>
                <w:p w:rsidR="00E24B70" w:rsidRDefault="00070161">
                  <w:pPr>
                    <w:snapToGrid w:val="0"/>
                    <w:spacing w:line="360" w:lineRule="auto"/>
                    <w:rPr>
                      <w:sz w:val="15"/>
                      <w:szCs w:val="13"/>
                    </w:rPr>
                  </w:pPr>
                  <w:r>
                    <w:rPr>
                      <w:rFonts w:hint="eastAsia"/>
                      <w:sz w:val="15"/>
                      <w:szCs w:val="13"/>
                    </w:rPr>
                    <w:t>绕组材料</w:t>
                  </w:r>
                  <w:r>
                    <w:rPr>
                      <w:rFonts w:hint="eastAsia"/>
                      <w:sz w:val="15"/>
                      <w:szCs w:val="13"/>
                    </w:rPr>
                    <w:t xml:space="preserve"> </w:t>
                  </w:r>
                  <w:r>
                    <w:rPr>
                      <w:rFonts w:hint="eastAsia"/>
                      <w:sz w:val="15"/>
                      <w:szCs w:val="13"/>
                    </w:rPr>
                    <w:t>铜</w:t>
                  </w:r>
                  <w:r>
                    <w:rPr>
                      <w:rFonts w:hint="eastAsia"/>
                      <w:sz w:val="15"/>
                      <w:szCs w:val="13"/>
                    </w:rPr>
                    <w:t xml:space="preserve">                </w:t>
                  </w:r>
                  <w:r>
                    <w:rPr>
                      <w:rFonts w:hint="eastAsia"/>
                      <w:sz w:val="15"/>
                      <w:szCs w:val="13"/>
                    </w:rPr>
                    <w:t>不平衡率</w:t>
                  </w:r>
                  <w:r>
                    <w:rPr>
                      <w:rFonts w:hint="eastAsia"/>
                      <w:sz w:val="15"/>
                      <w:szCs w:val="13"/>
                    </w:rPr>
                    <w:t xml:space="preserve"> </w:t>
                  </w:r>
                </w:p>
                <w:p w:rsidR="00E24B70" w:rsidRDefault="00070161">
                  <w:pPr>
                    <w:snapToGrid w:val="0"/>
                    <w:spacing w:line="360" w:lineRule="auto"/>
                    <w:rPr>
                      <w:sz w:val="15"/>
                      <w:szCs w:val="13"/>
                    </w:rPr>
                  </w:pPr>
                  <w:r>
                    <w:rPr>
                      <w:rFonts w:hint="eastAsia"/>
                      <w:sz w:val="15"/>
                      <w:szCs w:val="13"/>
                    </w:rPr>
                    <w:t>分接位置</w:t>
                  </w:r>
                  <w:r>
                    <w:rPr>
                      <w:rFonts w:hint="eastAsia"/>
                      <w:sz w:val="15"/>
                      <w:szCs w:val="13"/>
                    </w:rPr>
                    <w:t xml:space="preserve"> 01</w:t>
                  </w:r>
                </w:p>
              </w:txbxContent>
            </v:textbox>
          </v:shape>
        </w:pict>
      </w:r>
      <w:r w:rsidR="00FF5CB4">
        <w:rPr>
          <w:rFonts w:ascii="宋体" w:hAnsi="宋体" w:cs="Arial"/>
          <w:szCs w:val="24"/>
        </w:rPr>
        <w:pict>
          <v:shape id="_x0000_i1035" type="#_x0000_t75" alt="6 测试" style="width:244.35pt;height:146.35pt">
            <v:imagedata r:id="rId48" o:title="6 测试"/>
          </v:shape>
        </w:pict>
      </w:r>
    </w:p>
    <w:p w:rsidR="00E24B70" w:rsidRDefault="00070161">
      <w:pPr>
        <w:ind w:firstLineChars="200" w:firstLine="562"/>
        <w:jc w:val="center"/>
        <w:rPr>
          <w:rFonts w:ascii="宋体" w:hAnsi="宋体" w:cs="宋体"/>
          <w:b/>
          <w:bCs/>
          <w:sz w:val="28"/>
          <w:szCs w:val="28"/>
        </w:rPr>
      </w:pPr>
      <w:r>
        <w:rPr>
          <w:rFonts w:ascii="宋体" w:hAnsi="宋体" w:cs="宋体" w:hint="eastAsia"/>
          <w:b/>
          <w:bCs/>
          <w:sz w:val="28"/>
          <w:szCs w:val="28"/>
        </w:rPr>
        <w:t>图</w:t>
      </w:r>
      <w:r>
        <w:rPr>
          <w:rFonts w:ascii="宋体" w:hAnsi="宋体" w:cs="宋体" w:hint="eastAsia"/>
          <w:b/>
          <w:bCs/>
          <w:sz w:val="28"/>
          <w:szCs w:val="28"/>
        </w:rPr>
        <w:t>7.9</w:t>
      </w:r>
    </w:p>
    <w:p w:rsidR="00E24B70" w:rsidRDefault="00E24B70">
      <w:pPr>
        <w:ind w:firstLineChars="200" w:firstLine="480"/>
        <w:jc w:val="center"/>
        <w:rPr>
          <w:rFonts w:ascii="宋体" w:hAnsi="宋体" w:cs="Arial"/>
          <w:szCs w:val="24"/>
        </w:rPr>
      </w:pPr>
    </w:p>
    <w:p w:rsidR="00E24B70" w:rsidRDefault="00070161">
      <w:pPr>
        <w:ind w:firstLineChars="200" w:firstLine="560"/>
        <w:rPr>
          <w:rFonts w:ascii="宋体" w:hAnsi="宋体" w:cs="Arial"/>
          <w:szCs w:val="24"/>
        </w:rPr>
      </w:pPr>
      <w:r>
        <w:rPr>
          <w:rFonts w:ascii="宋体" w:hAnsi="宋体" w:cs="宋体" w:hint="eastAsia"/>
          <w:sz w:val="28"/>
          <w:szCs w:val="28"/>
        </w:rPr>
        <w:t>按“</w:t>
      </w:r>
      <w:r>
        <w:rPr>
          <w:rFonts w:ascii="宋体" w:hAnsi="宋体" w:cs="宋体" w:hint="eastAsia"/>
          <w:sz w:val="28"/>
          <w:szCs w:val="28"/>
          <w:bdr w:val="single" w:sz="4" w:space="0" w:color="auto"/>
        </w:rPr>
        <w:t>测试键</w:t>
      </w:r>
      <w:r>
        <w:rPr>
          <w:rFonts w:ascii="宋体" w:hAnsi="宋体" w:cs="宋体" w:hint="eastAsia"/>
          <w:sz w:val="28"/>
          <w:szCs w:val="28"/>
        </w:rPr>
        <w:t>”进行测试，测试过程实时显示测试电阻，判断输出电流和测试电阻稳定就切换下一</w:t>
      </w:r>
      <w:r>
        <w:rPr>
          <w:rFonts w:ascii="宋体" w:hAnsi="宋体" w:cs="宋体" w:hint="eastAsia"/>
          <w:sz w:val="28"/>
          <w:szCs w:val="28"/>
        </w:rPr>
        <w:t>相</w:t>
      </w:r>
      <w:r>
        <w:rPr>
          <w:rFonts w:ascii="宋体" w:hAnsi="宋体" w:cs="宋体" w:hint="eastAsia"/>
          <w:sz w:val="28"/>
          <w:szCs w:val="28"/>
        </w:rPr>
        <w:t>测试电阻，测试完成</w:t>
      </w:r>
      <w:proofErr w:type="gramStart"/>
      <w:r>
        <w:rPr>
          <w:rFonts w:ascii="宋体" w:hAnsi="宋体" w:cs="宋体" w:hint="eastAsia"/>
          <w:sz w:val="28"/>
          <w:szCs w:val="28"/>
        </w:rPr>
        <w:t>一</w:t>
      </w:r>
      <w:proofErr w:type="gramEnd"/>
      <w:r>
        <w:rPr>
          <w:rFonts w:ascii="宋体" w:hAnsi="宋体" w:cs="宋体" w:hint="eastAsia"/>
          <w:sz w:val="28"/>
          <w:szCs w:val="28"/>
        </w:rPr>
        <w:t>相</w:t>
      </w:r>
      <w:r>
        <w:rPr>
          <w:rFonts w:ascii="宋体" w:hAnsi="宋体" w:cs="宋体" w:hint="eastAsia"/>
          <w:sz w:val="28"/>
          <w:szCs w:val="28"/>
        </w:rPr>
        <w:t>就对测试</w:t>
      </w:r>
      <w:r>
        <w:rPr>
          <w:rFonts w:ascii="宋体" w:hAnsi="宋体" w:cs="宋体" w:hint="eastAsia"/>
          <w:sz w:val="28"/>
          <w:szCs w:val="28"/>
        </w:rPr>
        <w:t>相</w:t>
      </w:r>
      <w:r>
        <w:rPr>
          <w:rFonts w:ascii="宋体" w:hAnsi="宋体" w:cs="宋体" w:hint="eastAsia"/>
          <w:sz w:val="28"/>
          <w:szCs w:val="28"/>
        </w:rPr>
        <w:t>放电消磁。屏幕依次显示电阻、换算电阻和电流值大小，测试完成显示不平衡率</w:t>
      </w:r>
      <w:r>
        <w:rPr>
          <w:rFonts w:ascii="宋体" w:hAnsi="宋体" w:cs="宋体" w:hint="eastAsia"/>
          <w:sz w:val="28"/>
          <w:szCs w:val="28"/>
        </w:rPr>
        <w:t>。</w:t>
      </w:r>
    </w:p>
    <w:p w:rsidR="00E24B70" w:rsidRDefault="00070161">
      <w:pPr>
        <w:jc w:val="center"/>
        <w:rPr>
          <w:rFonts w:ascii="宋体" w:hAnsi="宋体" w:cs="Arial"/>
          <w:szCs w:val="24"/>
        </w:rPr>
      </w:pPr>
      <w:r>
        <w:pict>
          <v:shape id="_x0000_s1156" type="#_x0000_t202" style="position:absolute;left:0;text-align:left;margin-left:157.5pt;margin-top:17.55pt;width:215.2pt;height:90.4pt;z-index:5;mso-width-relative:page;mso-height-relative:page" filled="f" stroked="f">
            <v:textbox>
              <w:txbxContent>
                <w:p w:rsidR="00E24B70" w:rsidRDefault="00070161">
                  <w:pPr>
                    <w:snapToGrid w:val="0"/>
                    <w:spacing w:line="360" w:lineRule="auto"/>
                    <w:rPr>
                      <w:sz w:val="15"/>
                      <w:szCs w:val="13"/>
                    </w:rPr>
                  </w:pPr>
                  <w:r>
                    <w:rPr>
                      <w:rFonts w:hint="eastAsia"/>
                      <w:sz w:val="10"/>
                      <w:szCs w:val="8"/>
                    </w:rPr>
                    <w:t xml:space="preserve">      </w:t>
                  </w:r>
                  <w:r>
                    <w:rPr>
                      <w:rFonts w:hint="eastAsia"/>
                      <w:sz w:val="15"/>
                      <w:szCs w:val="13"/>
                    </w:rPr>
                    <w:t xml:space="preserve">     A0                B0               C0</w:t>
                  </w:r>
                </w:p>
                <w:p w:rsidR="00E24B70" w:rsidRDefault="00070161">
                  <w:pPr>
                    <w:snapToGrid w:val="0"/>
                    <w:spacing w:line="360" w:lineRule="auto"/>
                    <w:rPr>
                      <w:sz w:val="15"/>
                      <w:szCs w:val="13"/>
                    </w:rPr>
                  </w:pPr>
                  <w:r>
                    <w:rPr>
                      <w:rFonts w:hint="eastAsia"/>
                      <w:sz w:val="15"/>
                      <w:szCs w:val="13"/>
                    </w:rPr>
                    <w:t>电</w:t>
                  </w:r>
                  <w:r>
                    <w:rPr>
                      <w:rFonts w:hint="eastAsia"/>
                      <w:sz w:val="15"/>
                      <w:szCs w:val="13"/>
                    </w:rPr>
                    <w:t xml:space="preserve">    </w:t>
                  </w:r>
                  <w:r>
                    <w:rPr>
                      <w:rFonts w:hint="eastAsia"/>
                      <w:sz w:val="15"/>
                      <w:szCs w:val="13"/>
                    </w:rPr>
                    <w:t>流</w:t>
                  </w:r>
                  <w:r>
                    <w:rPr>
                      <w:rFonts w:hint="eastAsia"/>
                      <w:sz w:val="15"/>
                      <w:szCs w:val="13"/>
                    </w:rPr>
                    <w:t xml:space="preserve">  20.91A         20.27A           19.54A</w:t>
                  </w:r>
                </w:p>
                <w:p w:rsidR="00E24B70" w:rsidRDefault="00070161">
                  <w:pPr>
                    <w:snapToGrid w:val="0"/>
                    <w:spacing w:line="360" w:lineRule="auto"/>
                    <w:rPr>
                      <w:sz w:val="15"/>
                      <w:szCs w:val="13"/>
                    </w:rPr>
                  </w:pPr>
                  <w:r>
                    <w:rPr>
                      <w:rFonts w:hint="eastAsia"/>
                      <w:sz w:val="15"/>
                      <w:szCs w:val="13"/>
                    </w:rPr>
                    <w:t>电</w:t>
                  </w:r>
                  <w:r>
                    <w:rPr>
                      <w:rFonts w:hint="eastAsia"/>
                      <w:sz w:val="15"/>
                      <w:szCs w:val="13"/>
                    </w:rPr>
                    <w:t xml:space="preserve">    </w:t>
                  </w:r>
                  <w:proofErr w:type="gramStart"/>
                  <w:r>
                    <w:rPr>
                      <w:rFonts w:hint="eastAsia"/>
                      <w:sz w:val="15"/>
                      <w:szCs w:val="13"/>
                    </w:rPr>
                    <w:t>阻</w:t>
                  </w:r>
                  <w:proofErr w:type="gramEnd"/>
                  <w:r>
                    <w:rPr>
                      <w:rFonts w:hint="eastAsia"/>
                      <w:sz w:val="15"/>
                      <w:szCs w:val="13"/>
                    </w:rPr>
                    <w:t xml:space="preserve">  913.0m</w:t>
                  </w:r>
                  <w:r>
                    <w:rPr>
                      <w:rFonts w:hint="eastAsia"/>
                      <w:sz w:val="15"/>
                      <w:szCs w:val="13"/>
                    </w:rPr>
                    <w:t>Ω</w:t>
                  </w:r>
                  <w:r>
                    <w:rPr>
                      <w:rFonts w:hint="eastAsia"/>
                      <w:sz w:val="15"/>
                      <w:szCs w:val="13"/>
                    </w:rPr>
                    <w:t xml:space="preserve">       941.6m</w:t>
                  </w:r>
                  <w:r>
                    <w:rPr>
                      <w:rFonts w:hint="eastAsia"/>
                      <w:sz w:val="15"/>
                      <w:szCs w:val="13"/>
                    </w:rPr>
                    <w:t>Ω</w:t>
                  </w:r>
                  <w:r>
                    <w:rPr>
                      <w:rFonts w:hint="eastAsia"/>
                      <w:sz w:val="15"/>
                      <w:szCs w:val="13"/>
                    </w:rPr>
                    <w:t xml:space="preserve">       976.6m</w:t>
                  </w:r>
                  <w:r>
                    <w:rPr>
                      <w:rFonts w:hint="eastAsia"/>
                      <w:sz w:val="15"/>
                      <w:szCs w:val="13"/>
                    </w:rPr>
                    <w:t>Ω</w:t>
                  </w:r>
                </w:p>
                <w:p w:rsidR="00E24B70" w:rsidRDefault="00070161">
                  <w:pPr>
                    <w:snapToGrid w:val="0"/>
                    <w:spacing w:line="360" w:lineRule="auto"/>
                    <w:rPr>
                      <w:sz w:val="15"/>
                      <w:szCs w:val="13"/>
                    </w:rPr>
                  </w:pPr>
                  <w:r>
                    <w:rPr>
                      <w:rFonts w:hint="eastAsia"/>
                      <w:sz w:val="15"/>
                      <w:szCs w:val="13"/>
                    </w:rPr>
                    <w:t>换算电阻</w:t>
                  </w:r>
                  <w:r>
                    <w:rPr>
                      <w:rFonts w:hint="eastAsia"/>
                      <w:sz w:val="15"/>
                      <w:szCs w:val="13"/>
                    </w:rPr>
                    <w:t xml:space="preserve">  1088.9m</w:t>
                  </w:r>
                  <w:r>
                    <w:rPr>
                      <w:rFonts w:hint="eastAsia"/>
                      <w:sz w:val="15"/>
                      <w:szCs w:val="13"/>
                    </w:rPr>
                    <w:t>Ω</w:t>
                  </w:r>
                  <w:r>
                    <w:rPr>
                      <w:rFonts w:hint="eastAsia"/>
                      <w:sz w:val="15"/>
                      <w:szCs w:val="13"/>
                    </w:rPr>
                    <w:t xml:space="preserve">     1123.0m</w:t>
                  </w:r>
                  <w:r>
                    <w:rPr>
                      <w:rFonts w:hint="eastAsia"/>
                      <w:sz w:val="15"/>
                      <w:szCs w:val="13"/>
                    </w:rPr>
                    <w:t>Ω</w:t>
                  </w:r>
                  <w:r>
                    <w:rPr>
                      <w:rFonts w:hint="eastAsia"/>
                      <w:sz w:val="15"/>
                      <w:szCs w:val="13"/>
                    </w:rPr>
                    <w:t xml:space="preserve">       1164.8m</w:t>
                  </w:r>
                  <w:r>
                    <w:rPr>
                      <w:rFonts w:hint="eastAsia"/>
                      <w:sz w:val="15"/>
                      <w:szCs w:val="13"/>
                    </w:rPr>
                    <w:t>Ω</w:t>
                  </w:r>
                </w:p>
                <w:p w:rsidR="00E24B70" w:rsidRDefault="00070161">
                  <w:pPr>
                    <w:snapToGrid w:val="0"/>
                    <w:spacing w:line="360" w:lineRule="auto"/>
                    <w:rPr>
                      <w:sz w:val="15"/>
                      <w:szCs w:val="13"/>
                    </w:rPr>
                  </w:pPr>
                  <w:r>
                    <w:rPr>
                      <w:rFonts w:hint="eastAsia"/>
                      <w:sz w:val="15"/>
                      <w:szCs w:val="13"/>
                    </w:rPr>
                    <w:t>绕组材料</w:t>
                  </w:r>
                  <w:r>
                    <w:rPr>
                      <w:rFonts w:hint="eastAsia"/>
                      <w:sz w:val="15"/>
                      <w:szCs w:val="13"/>
                    </w:rPr>
                    <w:t xml:space="preserve"> </w:t>
                  </w:r>
                  <w:r>
                    <w:rPr>
                      <w:rFonts w:hint="eastAsia"/>
                      <w:sz w:val="15"/>
                      <w:szCs w:val="13"/>
                    </w:rPr>
                    <w:t>铜</w:t>
                  </w:r>
                  <w:r>
                    <w:rPr>
                      <w:rFonts w:hint="eastAsia"/>
                      <w:sz w:val="15"/>
                      <w:szCs w:val="13"/>
                    </w:rPr>
                    <w:t xml:space="preserve">                </w:t>
                  </w:r>
                  <w:r>
                    <w:rPr>
                      <w:rFonts w:hint="eastAsia"/>
                      <w:sz w:val="15"/>
                      <w:szCs w:val="13"/>
                    </w:rPr>
                    <w:t>不平衡率</w:t>
                  </w:r>
                  <w:r>
                    <w:rPr>
                      <w:rFonts w:hint="eastAsia"/>
                      <w:sz w:val="15"/>
                      <w:szCs w:val="13"/>
                    </w:rPr>
                    <w:t xml:space="preserve">  6.73%</w:t>
                  </w:r>
                </w:p>
                <w:p w:rsidR="00E24B70" w:rsidRDefault="00070161">
                  <w:pPr>
                    <w:snapToGrid w:val="0"/>
                    <w:spacing w:line="360" w:lineRule="auto"/>
                    <w:rPr>
                      <w:sz w:val="15"/>
                      <w:szCs w:val="13"/>
                    </w:rPr>
                  </w:pPr>
                  <w:r>
                    <w:rPr>
                      <w:rFonts w:hint="eastAsia"/>
                      <w:sz w:val="15"/>
                      <w:szCs w:val="13"/>
                    </w:rPr>
                    <w:t>分接位置</w:t>
                  </w:r>
                  <w:r>
                    <w:rPr>
                      <w:rFonts w:hint="eastAsia"/>
                      <w:sz w:val="15"/>
                      <w:szCs w:val="13"/>
                    </w:rPr>
                    <w:t xml:space="preserve"> 01</w:t>
                  </w:r>
                </w:p>
              </w:txbxContent>
            </v:textbox>
          </v:shape>
        </w:pict>
      </w:r>
      <w:r w:rsidR="00FF5CB4">
        <w:rPr>
          <w:rFonts w:ascii="宋体" w:hAnsi="宋体" w:cs="Arial"/>
          <w:szCs w:val="24"/>
        </w:rPr>
        <w:pict>
          <v:shape id="_x0000_i1036" type="#_x0000_t75" alt="6 测试" style="width:244.35pt;height:146.35pt">
            <v:imagedata r:id="rId48" o:title="6 测试"/>
          </v:shape>
        </w:pict>
      </w:r>
    </w:p>
    <w:p w:rsidR="00E24B70" w:rsidRDefault="00070161">
      <w:pPr>
        <w:ind w:firstLineChars="200" w:firstLine="562"/>
        <w:jc w:val="center"/>
        <w:rPr>
          <w:rFonts w:ascii="宋体" w:hAnsi="宋体" w:cs="宋体"/>
          <w:b/>
          <w:bCs/>
          <w:sz w:val="28"/>
          <w:szCs w:val="28"/>
        </w:rPr>
      </w:pPr>
      <w:r>
        <w:rPr>
          <w:rFonts w:ascii="宋体" w:hAnsi="宋体" w:cs="宋体" w:hint="eastAsia"/>
          <w:b/>
          <w:bCs/>
          <w:sz w:val="28"/>
          <w:szCs w:val="28"/>
        </w:rPr>
        <w:t>图</w:t>
      </w:r>
      <w:r>
        <w:rPr>
          <w:rFonts w:ascii="宋体" w:hAnsi="宋体" w:cs="宋体" w:hint="eastAsia"/>
          <w:b/>
          <w:bCs/>
          <w:sz w:val="28"/>
          <w:szCs w:val="28"/>
        </w:rPr>
        <w:t>7.10</w:t>
      </w:r>
    </w:p>
    <w:p w:rsidR="00E24B70" w:rsidRDefault="00070161">
      <w:pPr>
        <w:rPr>
          <w:rFonts w:ascii="宋体" w:hAnsi="宋体" w:cs="宋体"/>
          <w:sz w:val="28"/>
          <w:szCs w:val="28"/>
        </w:rPr>
      </w:pPr>
      <w:r>
        <w:rPr>
          <w:rFonts w:ascii="宋体" w:hAnsi="宋体" w:cs="宋体" w:hint="eastAsia"/>
          <w:sz w:val="28"/>
          <w:szCs w:val="28"/>
        </w:rPr>
        <w:t>测试完成后，</w:t>
      </w:r>
      <w:r>
        <w:rPr>
          <w:rFonts w:ascii="宋体" w:hAnsi="宋体" w:cs="宋体" w:hint="eastAsia"/>
          <w:sz w:val="28"/>
          <w:szCs w:val="28"/>
        </w:rPr>
        <w:t>可以按“</w:t>
      </w:r>
      <w:r>
        <w:rPr>
          <w:rFonts w:ascii="宋体" w:hAnsi="宋体" w:cs="宋体" w:hint="eastAsia"/>
          <w:sz w:val="28"/>
          <w:szCs w:val="28"/>
          <w:bdr w:val="single" w:sz="4" w:space="0" w:color="auto"/>
        </w:rPr>
        <w:t>存储</w:t>
      </w:r>
      <w:r>
        <w:rPr>
          <w:rFonts w:ascii="宋体" w:hAnsi="宋体" w:cs="宋体" w:hint="eastAsia"/>
          <w:sz w:val="28"/>
          <w:szCs w:val="28"/>
        </w:rPr>
        <w:t>”键进行测试数据存储，按“</w:t>
      </w:r>
      <w:r>
        <w:rPr>
          <w:rFonts w:ascii="宋体" w:hAnsi="宋体" w:cs="宋体" w:hint="eastAsia"/>
          <w:sz w:val="28"/>
          <w:szCs w:val="28"/>
          <w:bdr w:val="single" w:sz="4" w:space="0" w:color="auto"/>
        </w:rPr>
        <w:t>退出</w:t>
      </w:r>
      <w:r>
        <w:rPr>
          <w:rFonts w:ascii="宋体" w:hAnsi="宋体" w:cs="宋体" w:hint="eastAsia"/>
          <w:sz w:val="28"/>
          <w:szCs w:val="28"/>
        </w:rPr>
        <w:t>”键</w:t>
      </w:r>
      <w:r>
        <w:rPr>
          <w:rFonts w:ascii="宋体" w:hAnsi="宋体" w:cs="宋体" w:hint="eastAsia"/>
          <w:sz w:val="28"/>
          <w:szCs w:val="28"/>
        </w:rPr>
        <w:t>返回主界面。</w:t>
      </w:r>
    </w:p>
    <w:p w:rsidR="00E24B70" w:rsidRDefault="00E24B70"/>
    <w:p w:rsidR="00E24B70" w:rsidRDefault="00E24B70">
      <w:pPr>
        <w:rPr>
          <w:rFonts w:ascii="宋体" w:hAnsi="宋体" w:cs="宋体"/>
          <w:sz w:val="28"/>
          <w:szCs w:val="28"/>
        </w:rPr>
      </w:pPr>
    </w:p>
    <w:p w:rsidR="00E24B70" w:rsidRDefault="00E24B70">
      <w:pPr>
        <w:rPr>
          <w:rFonts w:ascii="宋体" w:hAnsi="宋体" w:cs="宋体"/>
          <w:sz w:val="28"/>
          <w:szCs w:val="28"/>
        </w:rPr>
      </w:pPr>
    </w:p>
    <w:p w:rsidR="00E24B70" w:rsidRDefault="00E24B70">
      <w:pPr>
        <w:rPr>
          <w:rFonts w:ascii="宋体" w:hAnsi="宋体" w:cs="宋体"/>
          <w:sz w:val="28"/>
          <w:szCs w:val="28"/>
        </w:rPr>
      </w:pPr>
    </w:p>
    <w:p w:rsidR="00E24B70" w:rsidRDefault="00E24B70">
      <w:pPr>
        <w:rPr>
          <w:rFonts w:ascii="宋体" w:hAnsi="宋体" w:cs="宋体"/>
          <w:sz w:val="28"/>
          <w:szCs w:val="28"/>
        </w:rPr>
      </w:pPr>
    </w:p>
    <w:p w:rsidR="00E24B70" w:rsidRDefault="00E24B70">
      <w:pPr>
        <w:rPr>
          <w:rFonts w:ascii="宋体" w:hAnsi="宋体" w:cs="宋体"/>
          <w:sz w:val="28"/>
          <w:szCs w:val="28"/>
        </w:rPr>
      </w:pPr>
    </w:p>
    <w:p w:rsidR="00E24B70" w:rsidRDefault="00E24B70">
      <w:pPr>
        <w:rPr>
          <w:rFonts w:ascii="宋体" w:hAnsi="宋体" w:cs="宋体"/>
          <w:sz w:val="28"/>
          <w:szCs w:val="28"/>
        </w:rPr>
      </w:pPr>
    </w:p>
    <w:p w:rsidR="00E24B70" w:rsidRDefault="00070161">
      <w:pPr>
        <w:pStyle w:val="2"/>
        <w:rPr>
          <w:rFonts w:ascii="宋体" w:hAnsi="宋体" w:cs="宋体"/>
          <w:b w:val="0"/>
          <w:bCs w:val="0"/>
          <w:sz w:val="28"/>
          <w:szCs w:val="28"/>
        </w:rPr>
      </w:pPr>
      <w:bookmarkStart w:id="43" w:name="_Toc853"/>
      <w:r>
        <w:rPr>
          <w:rFonts w:ascii="宋体" w:hAnsi="宋体" w:cs="宋体" w:hint="eastAsia"/>
          <w:sz w:val="28"/>
          <w:szCs w:val="28"/>
        </w:rPr>
        <w:lastRenderedPageBreak/>
        <w:t>4</w:t>
      </w:r>
      <w:r>
        <w:rPr>
          <w:rFonts w:ascii="宋体" w:hAnsi="宋体" w:cs="宋体" w:hint="eastAsia"/>
          <w:sz w:val="28"/>
          <w:szCs w:val="28"/>
        </w:rPr>
        <w:t>、</w:t>
      </w:r>
      <w:r>
        <w:rPr>
          <w:rFonts w:ascii="宋体" w:hAnsi="宋体" w:cs="宋体"/>
          <w:sz w:val="28"/>
          <w:szCs w:val="28"/>
        </w:rPr>
        <w:t>单相电阻测试</w:t>
      </w:r>
      <w:bookmarkEnd w:id="43"/>
    </w:p>
    <w:p w:rsidR="00E24B70" w:rsidRDefault="00070161">
      <w:pPr>
        <w:ind w:firstLineChars="200" w:firstLine="562"/>
        <w:rPr>
          <w:rFonts w:ascii="宋体" w:hAnsi="宋体" w:cs="宋体"/>
          <w:sz w:val="28"/>
          <w:szCs w:val="28"/>
        </w:rPr>
      </w:pPr>
      <w:r>
        <w:rPr>
          <w:rFonts w:ascii="宋体" w:hAnsi="宋体" w:cs="宋体"/>
          <w:b/>
          <w:bCs/>
          <w:sz w:val="28"/>
          <w:szCs w:val="28"/>
        </w:rPr>
        <w:t>单相电阻测试</w:t>
      </w:r>
      <w:r>
        <w:rPr>
          <w:rFonts w:ascii="宋体" w:hAnsi="宋体" w:cs="宋体"/>
          <w:sz w:val="28"/>
          <w:szCs w:val="28"/>
        </w:rPr>
        <w:t>接线方法如图</w:t>
      </w:r>
      <w:r>
        <w:rPr>
          <w:rFonts w:ascii="宋体" w:hAnsi="宋体" w:cs="宋体"/>
          <w:sz w:val="28"/>
          <w:szCs w:val="28"/>
        </w:rPr>
        <w:t>7.5</w:t>
      </w:r>
      <w:r>
        <w:rPr>
          <w:rFonts w:ascii="宋体" w:hAnsi="宋体" w:cs="宋体"/>
          <w:sz w:val="28"/>
          <w:szCs w:val="28"/>
        </w:rPr>
        <w:t>所示。进入</w:t>
      </w:r>
      <w:r>
        <w:rPr>
          <w:rFonts w:ascii="宋体" w:hAnsi="宋体" w:cs="宋体"/>
          <w:b/>
          <w:bCs/>
          <w:sz w:val="28"/>
          <w:szCs w:val="28"/>
        </w:rPr>
        <w:t>单相电阻测试</w:t>
      </w:r>
      <w:r>
        <w:rPr>
          <w:rFonts w:ascii="宋体" w:hAnsi="宋体" w:cs="宋体"/>
          <w:sz w:val="28"/>
          <w:szCs w:val="28"/>
        </w:rPr>
        <w:t>界面，选择测试参数如图</w:t>
      </w:r>
      <w:r>
        <w:rPr>
          <w:rFonts w:ascii="宋体" w:hAnsi="宋体" w:cs="宋体"/>
          <w:sz w:val="28"/>
          <w:szCs w:val="28"/>
        </w:rPr>
        <w:t>7.11</w:t>
      </w:r>
      <w:r>
        <w:rPr>
          <w:rFonts w:ascii="宋体" w:hAnsi="宋体" w:cs="宋体"/>
          <w:sz w:val="28"/>
          <w:szCs w:val="28"/>
        </w:rPr>
        <w:t>，本模式下比</w:t>
      </w:r>
      <w:r>
        <w:rPr>
          <w:rFonts w:ascii="宋体" w:hAnsi="宋体" w:cs="宋体"/>
          <w:b/>
          <w:bCs/>
          <w:sz w:val="28"/>
          <w:szCs w:val="28"/>
        </w:rPr>
        <w:t>三相电阻</w:t>
      </w:r>
      <w:r>
        <w:rPr>
          <w:rFonts w:ascii="宋体" w:hAnsi="宋体" w:cs="宋体" w:hint="eastAsia"/>
          <w:b/>
          <w:bCs/>
          <w:sz w:val="28"/>
          <w:szCs w:val="28"/>
        </w:rPr>
        <w:t>测试</w:t>
      </w:r>
      <w:r>
        <w:rPr>
          <w:rFonts w:ascii="宋体" w:hAnsi="宋体" w:cs="宋体"/>
          <w:sz w:val="28"/>
          <w:szCs w:val="28"/>
        </w:rPr>
        <w:t>多一个参数：</w:t>
      </w:r>
      <w:r>
        <w:rPr>
          <w:rFonts w:ascii="宋体" w:hAnsi="宋体" w:cs="宋体"/>
          <w:sz w:val="28"/>
          <w:szCs w:val="28"/>
        </w:rPr>
        <w:t>“</w:t>
      </w:r>
      <w:r>
        <w:rPr>
          <w:rFonts w:ascii="宋体" w:hAnsi="宋体" w:cs="宋体"/>
          <w:sz w:val="28"/>
          <w:szCs w:val="28"/>
        </w:rPr>
        <w:t>测量绕组</w:t>
      </w:r>
      <w:r>
        <w:rPr>
          <w:rFonts w:ascii="宋体" w:hAnsi="宋体" w:cs="宋体"/>
          <w:sz w:val="28"/>
          <w:szCs w:val="28"/>
        </w:rPr>
        <w:t>”</w:t>
      </w:r>
      <w:r>
        <w:rPr>
          <w:rFonts w:ascii="宋体" w:hAnsi="宋体" w:cs="宋体"/>
          <w:sz w:val="28"/>
          <w:szCs w:val="28"/>
        </w:rPr>
        <w:t>，该参数仅为方便测试人员标记当前测试项为某个绕组使用，按确定进去测试界面如图</w:t>
      </w:r>
      <w:r>
        <w:rPr>
          <w:rFonts w:ascii="宋体" w:hAnsi="宋体" w:cs="宋体"/>
          <w:sz w:val="28"/>
          <w:szCs w:val="28"/>
        </w:rPr>
        <w:t>7.12</w:t>
      </w:r>
    </w:p>
    <w:p w:rsidR="00E24B70" w:rsidRPr="00BB4612" w:rsidRDefault="00070161">
      <w:pPr>
        <w:rPr>
          <w:rFonts w:ascii="宋体" w:hAnsi="宋体" w:cs="Arial"/>
          <w:color w:val="365F91"/>
          <w:szCs w:val="24"/>
        </w:rPr>
      </w:pPr>
      <w:r w:rsidRPr="00BB4612">
        <w:rPr>
          <w:color w:val="365F91"/>
        </w:rPr>
        <w:pict>
          <v:shape id="_x0000_s1180" type="#_x0000_t202" style="position:absolute;margin-left:275.25pt;margin-top:11.75pt;width:224.55pt;height:136.85pt;z-index:6;mso-width-relative:page;mso-height-relative:page" filled="f" stroked="f">
            <v:textbox>
              <w:txbxContent>
                <w:p w:rsidR="00E24B70" w:rsidRDefault="00E24B70">
                  <w:pPr>
                    <w:snapToGrid w:val="0"/>
                    <w:spacing w:line="360" w:lineRule="auto"/>
                    <w:rPr>
                      <w:sz w:val="15"/>
                      <w:szCs w:val="13"/>
                    </w:rPr>
                  </w:pPr>
                </w:p>
                <w:p w:rsidR="00E24B70" w:rsidRDefault="00E24B70">
                  <w:pPr>
                    <w:snapToGrid w:val="0"/>
                    <w:spacing w:line="360" w:lineRule="auto"/>
                    <w:rPr>
                      <w:sz w:val="15"/>
                      <w:szCs w:val="13"/>
                    </w:rPr>
                  </w:pPr>
                </w:p>
                <w:p w:rsidR="00E24B70" w:rsidRDefault="00070161">
                  <w:pPr>
                    <w:snapToGrid w:val="0"/>
                    <w:spacing w:line="360" w:lineRule="auto"/>
                    <w:rPr>
                      <w:sz w:val="15"/>
                      <w:szCs w:val="13"/>
                    </w:rPr>
                  </w:pPr>
                  <w:r>
                    <w:rPr>
                      <w:rFonts w:hint="eastAsia"/>
                      <w:sz w:val="15"/>
                      <w:szCs w:val="13"/>
                    </w:rPr>
                    <w:t>电</w:t>
                  </w:r>
                  <w:r>
                    <w:rPr>
                      <w:rFonts w:hint="eastAsia"/>
                      <w:sz w:val="15"/>
                      <w:szCs w:val="13"/>
                    </w:rPr>
                    <w:t xml:space="preserve">    </w:t>
                  </w:r>
                  <w:r>
                    <w:rPr>
                      <w:rFonts w:hint="eastAsia"/>
                      <w:sz w:val="15"/>
                      <w:szCs w:val="13"/>
                    </w:rPr>
                    <w:t>流</w:t>
                  </w:r>
                  <w:r>
                    <w:rPr>
                      <w:rFonts w:hint="eastAsia"/>
                      <w:sz w:val="15"/>
                      <w:szCs w:val="13"/>
                    </w:rPr>
                    <w:t xml:space="preserve">  20.00A         </w:t>
                  </w:r>
                </w:p>
                <w:p w:rsidR="00E24B70" w:rsidRDefault="00070161">
                  <w:pPr>
                    <w:snapToGrid w:val="0"/>
                    <w:spacing w:line="360" w:lineRule="auto"/>
                    <w:rPr>
                      <w:sz w:val="15"/>
                      <w:szCs w:val="13"/>
                    </w:rPr>
                  </w:pPr>
                  <w:r>
                    <w:rPr>
                      <w:rFonts w:hint="eastAsia"/>
                      <w:sz w:val="15"/>
                      <w:szCs w:val="13"/>
                    </w:rPr>
                    <w:t>电</w:t>
                  </w:r>
                  <w:r>
                    <w:rPr>
                      <w:rFonts w:hint="eastAsia"/>
                      <w:sz w:val="15"/>
                      <w:szCs w:val="13"/>
                    </w:rPr>
                    <w:t xml:space="preserve">    </w:t>
                  </w:r>
                  <w:proofErr w:type="gramStart"/>
                  <w:r>
                    <w:rPr>
                      <w:rFonts w:hint="eastAsia"/>
                      <w:sz w:val="15"/>
                      <w:szCs w:val="13"/>
                    </w:rPr>
                    <w:t>阻</w:t>
                  </w:r>
                  <w:proofErr w:type="gramEnd"/>
                  <w:r>
                    <w:rPr>
                      <w:rFonts w:hint="eastAsia"/>
                      <w:sz w:val="15"/>
                      <w:szCs w:val="13"/>
                    </w:rPr>
                    <w:t xml:space="preserve">  913.0m</w:t>
                  </w:r>
                  <w:r>
                    <w:rPr>
                      <w:rFonts w:hint="eastAsia"/>
                      <w:sz w:val="15"/>
                      <w:szCs w:val="13"/>
                    </w:rPr>
                    <w:t>Ω</w:t>
                  </w:r>
                </w:p>
                <w:p w:rsidR="00E24B70" w:rsidRDefault="00070161">
                  <w:pPr>
                    <w:snapToGrid w:val="0"/>
                    <w:spacing w:line="360" w:lineRule="auto"/>
                    <w:rPr>
                      <w:sz w:val="15"/>
                      <w:szCs w:val="13"/>
                    </w:rPr>
                  </w:pPr>
                  <w:r>
                    <w:rPr>
                      <w:rFonts w:hint="eastAsia"/>
                      <w:sz w:val="15"/>
                      <w:szCs w:val="13"/>
                    </w:rPr>
                    <w:t>换算电阻</w:t>
                  </w:r>
                  <w:r>
                    <w:rPr>
                      <w:rFonts w:hint="eastAsia"/>
                      <w:sz w:val="15"/>
                      <w:szCs w:val="13"/>
                    </w:rPr>
                    <w:t xml:space="preserve">  1088.9m</w:t>
                  </w:r>
                  <w:r>
                    <w:rPr>
                      <w:rFonts w:hint="eastAsia"/>
                      <w:sz w:val="15"/>
                      <w:szCs w:val="13"/>
                    </w:rPr>
                    <w:t>Ω</w:t>
                  </w:r>
                </w:p>
                <w:p w:rsidR="00E24B70" w:rsidRDefault="00070161">
                  <w:pPr>
                    <w:snapToGrid w:val="0"/>
                    <w:spacing w:line="360" w:lineRule="auto"/>
                    <w:rPr>
                      <w:sz w:val="15"/>
                      <w:szCs w:val="13"/>
                    </w:rPr>
                  </w:pPr>
                  <w:r>
                    <w:rPr>
                      <w:rFonts w:hint="eastAsia"/>
                      <w:sz w:val="15"/>
                      <w:szCs w:val="13"/>
                    </w:rPr>
                    <w:t>绕组材料</w:t>
                  </w:r>
                  <w:r>
                    <w:rPr>
                      <w:rFonts w:hint="eastAsia"/>
                      <w:sz w:val="15"/>
                      <w:szCs w:val="13"/>
                    </w:rPr>
                    <w:t xml:space="preserve"> </w:t>
                  </w:r>
                  <w:r>
                    <w:rPr>
                      <w:rFonts w:hint="eastAsia"/>
                      <w:sz w:val="15"/>
                      <w:szCs w:val="13"/>
                    </w:rPr>
                    <w:t>铜</w:t>
                  </w:r>
                </w:p>
                <w:p w:rsidR="00E24B70" w:rsidRDefault="00070161">
                  <w:pPr>
                    <w:snapToGrid w:val="0"/>
                    <w:spacing w:line="360" w:lineRule="auto"/>
                    <w:rPr>
                      <w:sz w:val="15"/>
                      <w:szCs w:val="13"/>
                    </w:rPr>
                  </w:pPr>
                  <w:r>
                    <w:rPr>
                      <w:rFonts w:hint="eastAsia"/>
                      <w:sz w:val="15"/>
                      <w:szCs w:val="13"/>
                    </w:rPr>
                    <w:t>分接位置</w:t>
                  </w:r>
                  <w:r>
                    <w:rPr>
                      <w:rFonts w:hint="eastAsia"/>
                      <w:sz w:val="15"/>
                      <w:szCs w:val="13"/>
                    </w:rPr>
                    <w:t xml:space="preserve"> 01</w:t>
                  </w:r>
                </w:p>
              </w:txbxContent>
            </v:textbox>
          </v:shape>
        </w:pict>
      </w:r>
      <w:r w:rsidR="00FF5CB4" w:rsidRPr="00BB4612">
        <w:rPr>
          <w:rFonts w:ascii="宋体" w:hAnsi="宋体" w:cs="Arial"/>
          <w:color w:val="365F91"/>
          <w:szCs w:val="24"/>
        </w:rPr>
        <w:pict>
          <v:shape id="_x0000_i1037" type="#_x0000_t75" alt="3 单相设置" style="width:246.7pt;height:148.7pt">
            <v:imagedata r:id="rId49" o:title="3 单相设置"/>
          </v:shape>
        </w:pict>
      </w:r>
      <w:r w:rsidRPr="00BB4612">
        <w:rPr>
          <w:rFonts w:ascii="宋体" w:hAnsi="宋体" w:cs="Arial" w:hint="eastAsia"/>
          <w:color w:val="365F91"/>
          <w:szCs w:val="24"/>
        </w:rPr>
        <w:t xml:space="preserve"> </w:t>
      </w:r>
      <w:r w:rsidR="00FF5CB4" w:rsidRPr="00BB4612">
        <w:rPr>
          <w:rFonts w:ascii="宋体" w:hAnsi="宋体" w:cs="Arial"/>
          <w:color w:val="365F91"/>
          <w:szCs w:val="24"/>
        </w:rPr>
        <w:pict>
          <v:shape id="_x0000_i1038" type="#_x0000_t75" alt="6 测试" style="width:246.7pt;height:148.7pt">
            <v:imagedata r:id="rId48" o:title="6 测试"/>
          </v:shape>
        </w:pict>
      </w:r>
    </w:p>
    <w:p w:rsidR="00E24B70" w:rsidRDefault="00070161">
      <w:pPr>
        <w:ind w:firstLineChars="200" w:firstLine="562"/>
        <w:jc w:val="center"/>
        <w:rPr>
          <w:rFonts w:ascii="宋体" w:hAnsi="宋体" w:cs="宋体"/>
          <w:b/>
          <w:bCs/>
          <w:sz w:val="28"/>
          <w:szCs w:val="28"/>
        </w:rPr>
      </w:pPr>
      <w:r>
        <w:rPr>
          <w:rFonts w:ascii="宋体" w:hAnsi="宋体" w:cs="宋体" w:hint="eastAsia"/>
          <w:b/>
          <w:bCs/>
          <w:sz w:val="28"/>
          <w:szCs w:val="28"/>
        </w:rPr>
        <w:t>图</w:t>
      </w:r>
      <w:r>
        <w:rPr>
          <w:rFonts w:ascii="宋体" w:hAnsi="宋体" w:cs="宋体" w:hint="eastAsia"/>
          <w:b/>
          <w:bCs/>
          <w:sz w:val="28"/>
          <w:szCs w:val="28"/>
        </w:rPr>
        <w:t>7.11</w:t>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图</w:t>
      </w:r>
      <w:r>
        <w:rPr>
          <w:rFonts w:ascii="宋体" w:hAnsi="宋体" w:cs="宋体" w:hint="eastAsia"/>
          <w:b/>
          <w:bCs/>
          <w:sz w:val="28"/>
          <w:szCs w:val="28"/>
        </w:rPr>
        <w:t>7.12</w:t>
      </w:r>
    </w:p>
    <w:p w:rsidR="00E24B70" w:rsidRDefault="00070161">
      <w:pPr>
        <w:ind w:firstLineChars="200" w:firstLine="560"/>
        <w:rPr>
          <w:rFonts w:ascii="宋体" w:hAnsi="宋体" w:cs="宋体"/>
          <w:sz w:val="28"/>
          <w:szCs w:val="28"/>
        </w:rPr>
      </w:pPr>
      <w:r>
        <w:rPr>
          <w:rFonts w:ascii="宋体" w:hAnsi="宋体" w:cs="宋体" w:hint="eastAsia"/>
          <w:sz w:val="28"/>
          <w:szCs w:val="28"/>
        </w:rPr>
        <w:t>操作方法同“</w:t>
      </w:r>
      <w:r>
        <w:rPr>
          <w:rFonts w:ascii="宋体" w:hAnsi="宋体" w:cs="宋体" w:hint="eastAsia"/>
          <w:b/>
          <w:bCs/>
          <w:sz w:val="28"/>
          <w:szCs w:val="28"/>
        </w:rPr>
        <w:t>三相电阻测试</w:t>
      </w:r>
      <w:r>
        <w:rPr>
          <w:rFonts w:ascii="宋体" w:hAnsi="宋体" w:cs="宋体" w:hint="eastAsia"/>
          <w:sz w:val="28"/>
          <w:szCs w:val="28"/>
        </w:rPr>
        <w:t>”。</w:t>
      </w:r>
    </w:p>
    <w:p w:rsidR="00E24B70" w:rsidRPr="00BB4612" w:rsidRDefault="00E24B70">
      <w:pPr>
        <w:ind w:firstLineChars="200" w:firstLine="480"/>
        <w:rPr>
          <w:rFonts w:ascii="宋体" w:hAnsi="宋体" w:cs="Arial"/>
          <w:color w:val="365F91"/>
          <w:szCs w:val="24"/>
        </w:rPr>
      </w:pPr>
    </w:p>
    <w:p w:rsidR="00E24B70" w:rsidRPr="00BB4612" w:rsidRDefault="00E24B70">
      <w:pPr>
        <w:rPr>
          <w:rFonts w:ascii="宋体" w:hAnsi="宋体" w:cs="Arial"/>
          <w:color w:val="365F91"/>
          <w:szCs w:val="24"/>
        </w:rPr>
      </w:pPr>
    </w:p>
    <w:p w:rsidR="00E24B70" w:rsidRDefault="00070161">
      <w:pPr>
        <w:pStyle w:val="2"/>
      </w:pPr>
      <w:bookmarkStart w:id="44" w:name="OLE_LINK4"/>
      <w:bookmarkStart w:id="45" w:name="_Toc32173"/>
      <w:r>
        <w:rPr>
          <w:rFonts w:hint="eastAsia"/>
          <w:sz w:val="28"/>
          <w:szCs w:val="28"/>
        </w:rPr>
        <w:t>5</w:t>
      </w:r>
      <w:r>
        <w:rPr>
          <w:rFonts w:hint="eastAsia"/>
          <w:sz w:val="28"/>
          <w:szCs w:val="28"/>
        </w:rPr>
        <w:t>、单线电阻</w:t>
      </w:r>
      <w:bookmarkEnd w:id="44"/>
      <w:r>
        <w:rPr>
          <w:rFonts w:hint="eastAsia"/>
          <w:sz w:val="28"/>
          <w:szCs w:val="28"/>
        </w:rPr>
        <w:t>测试</w:t>
      </w:r>
      <w:bookmarkEnd w:id="45"/>
    </w:p>
    <w:p w:rsidR="00E24B70" w:rsidRDefault="00070161">
      <w:pPr>
        <w:ind w:firstLineChars="200" w:firstLine="480"/>
        <w:rPr>
          <w:rFonts w:ascii="宋体" w:hAnsi="宋体" w:cs="Arial"/>
          <w:color w:val="0000FF"/>
          <w:szCs w:val="24"/>
        </w:rPr>
      </w:pPr>
      <w:r>
        <w:rPr>
          <w:color w:val="0000FF"/>
        </w:rPr>
        <w:pict>
          <v:shape id="_x0000_s1188" type="#_x0000_t202" style="position:absolute;left:0;text-align:left;margin-left:276.3pt;margin-top:57.6pt;width:185.35pt;height:100.25pt;z-index:9;mso-width-relative:page;mso-height-relative:page" filled="f" stroked="f">
            <v:textbox>
              <w:txbxContent>
                <w:p w:rsidR="00E24B70" w:rsidRDefault="00070161">
                  <w:pPr>
                    <w:snapToGrid w:val="0"/>
                    <w:spacing w:line="360" w:lineRule="auto"/>
                    <w:rPr>
                      <w:sz w:val="15"/>
                      <w:szCs w:val="13"/>
                    </w:rPr>
                  </w:pPr>
                  <w:r>
                    <w:rPr>
                      <w:rFonts w:hint="eastAsia"/>
                      <w:sz w:val="10"/>
                      <w:szCs w:val="8"/>
                    </w:rPr>
                    <w:t xml:space="preserve">        </w:t>
                  </w:r>
                  <w:r>
                    <w:rPr>
                      <w:rFonts w:hint="eastAsia"/>
                      <w:sz w:val="15"/>
                      <w:szCs w:val="13"/>
                    </w:rPr>
                    <w:t xml:space="preserve">      AB             </w:t>
                  </w:r>
                </w:p>
                <w:p w:rsidR="00E24B70" w:rsidRDefault="00070161">
                  <w:pPr>
                    <w:snapToGrid w:val="0"/>
                    <w:spacing w:line="360" w:lineRule="auto"/>
                    <w:rPr>
                      <w:sz w:val="15"/>
                      <w:szCs w:val="13"/>
                    </w:rPr>
                  </w:pPr>
                  <w:r>
                    <w:rPr>
                      <w:rFonts w:hint="eastAsia"/>
                      <w:sz w:val="15"/>
                      <w:szCs w:val="13"/>
                    </w:rPr>
                    <w:t>电</w:t>
                  </w:r>
                  <w:r>
                    <w:rPr>
                      <w:rFonts w:hint="eastAsia"/>
                      <w:sz w:val="15"/>
                      <w:szCs w:val="13"/>
                    </w:rPr>
                    <w:t xml:space="preserve">    </w:t>
                  </w:r>
                  <w:r>
                    <w:rPr>
                      <w:rFonts w:hint="eastAsia"/>
                      <w:sz w:val="15"/>
                      <w:szCs w:val="13"/>
                    </w:rPr>
                    <w:t>流</w:t>
                  </w:r>
                  <w:r>
                    <w:rPr>
                      <w:rFonts w:hint="eastAsia"/>
                      <w:sz w:val="15"/>
                      <w:szCs w:val="13"/>
                    </w:rPr>
                    <w:t xml:space="preserve">  20.91A         </w:t>
                  </w:r>
                </w:p>
                <w:p w:rsidR="00E24B70" w:rsidRDefault="00070161">
                  <w:pPr>
                    <w:snapToGrid w:val="0"/>
                    <w:spacing w:line="360" w:lineRule="auto"/>
                    <w:rPr>
                      <w:sz w:val="15"/>
                      <w:szCs w:val="13"/>
                    </w:rPr>
                  </w:pPr>
                  <w:r>
                    <w:rPr>
                      <w:rFonts w:hint="eastAsia"/>
                      <w:sz w:val="15"/>
                      <w:szCs w:val="13"/>
                    </w:rPr>
                    <w:t>电</w:t>
                  </w:r>
                  <w:r>
                    <w:rPr>
                      <w:rFonts w:hint="eastAsia"/>
                      <w:sz w:val="15"/>
                      <w:szCs w:val="13"/>
                    </w:rPr>
                    <w:t xml:space="preserve">    </w:t>
                  </w:r>
                  <w:proofErr w:type="gramStart"/>
                  <w:r>
                    <w:rPr>
                      <w:rFonts w:hint="eastAsia"/>
                      <w:sz w:val="15"/>
                      <w:szCs w:val="13"/>
                    </w:rPr>
                    <w:t>阻</w:t>
                  </w:r>
                  <w:proofErr w:type="gramEnd"/>
                  <w:r>
                    <w:rPr>
                      <w:rFonts w:hint="eastAsia"/>
                      <w:sz w:val="15"/>
                      <w:szCs w:val="13"/>
                    </w:rPr>
                    <w:t xml:space="preserve">  913.0m</w:t>
                  </w:r>
                  <w:r>
                    <w:rPr>
                      <w:rFonts w:hint="eastAsia"/>
                      <w:sz w:val="15"/>
                      <w:szCs w:val="13"/>
                    </w:rPr>
                    <w:t>Ω</w:t>
                  </w:r>
                  <w:r>
                    <w:rPr>
                      <w:rFonts w:hint="eastAsia"/>
                      <w:sz w:val="15"/>
                      <w:szCs w:val="13"/>
                    </w:rPr>
                    <w:t xml:space="preserve">      </w:t>
                  </w:r>
                </w:p>
                <w:p w:rsidR="00E24B70" w:rsidRDefault="00070161">
                  <w:pPr>
                    <w:snapToGrid w:val="0"/>
                    <w:spacing w:line="360" w:lineRule="auto"/>
                    <w:rPr>
                      <w:sz w:val="15"/>
                      <w:szCs w:val="13"/>
                    </w:rPr>
                  </w:pPr>
                  <w:r>
                    <w:rPr>
                      <w:rFonts w:hint="eastAsia"/>
                      <w:sz w:val="15"/>
                      <w:szCs w:val="13"/>
                    </w:rPr>
                    <w:t>换算电阻</w:t>
                  </w:r>
                  <w:r>
                    <w:rPr>
                      <w:rFonts w:hint="eastAsia"/>
                      <w:sz w:val="15"/>
                      <w:szCs w:val="13"/>
                    </w:rPr>
                    <w:t xml:space="preserve">  1088.9m</w:t>
                  </w:r>
                  <w:r>
                    <w:rPr>
                      <w:rFonts w:hint="eastAsia"/>
                      <w:sz w:val="15"/>
                      <w:szCs w:val="13"/>
                    </w:rPr>
                    <w:t>Ω</w:t>
                  </w:r>
                  <w:r>
                    <w:rPr>
                      <w:rFonts w:hint="eastAsia"/>
                      <w:sz w:val="15"/>
                      <w:szCs w:val="13"/>
                    </w:rPr>
                    <w:t xml:space="preserve">    </w:t>
                  </w:r>
                </w:p>
                <w:p w:rsidR="00E24B70" w:rsidRDefault="00070161">
                  <w:pPr>
                    <w:snapToGrid w:val="0"/>
                    <w:spacing w:line="360" w:lineRule="auto"/>
                    <w:rPr>
                      <w:sz w:val="15"/>
                      <w:szCs w:val="13"/>
                    </w:rPr>
                  </w:pPr>
                  <w:r>
                    <w:rPr>
                      <w:rFonts w:hint="eastAsia"/>
                      <w:sz w:val="15"/>
                      <w:szCs w:val="13"/>
                    </w:rPr>
                    <w:t>绕组材料</w:t>
                  </w:r>
                  <w:r>
                    <w:rPr>
                      <w:rFonts w:hint="eastAsia"/>
                      <w:sz w:val="15"/>
                      <w:szCs w:val="13"/>
                    </w:rPr>
                    <w:t xml:space="preserve"> </w:t>
                  </w:r>
                  <w:r>
                    <w:rPr>
                      <w:rFonts w:hint="eastAsia"/>
                      <w:sz w:val="15"/>
                      <w:szCs w:val="13"/>
                    </w:rPr>
                    <w:t>铜</w:t>
                  </w:r>
                  <w:r>
                    <w:rPr>
                      <w:rFonts w:hint="eastAsia"/>
                      <w:sz w:val="15"/>
                      <w:szCs w:val="13"/>
                    </w:rPr>
                    <w:t xml:space="preserve">              </w:t>
                  </w:r>
                </w:p>
                <w:p w:rsidR="00E24B70" w:rsidRDefault="00070161">
                  <w:pPr>
                    <w:snapToGrid w:val="0"/>
                    <w:spacing w:line="360" w:lineRule="auto"/>
                    <w:rPr>
                      <w:sz w:val="15"/>
                      <w:szCs w:val="13"/>
                    </w:rPr>
                  </w:pPr>
                  <w:r>
                    <w:rPr>
                      <w:rFonts w:hint="eastAsia"/>
                      <w:sz w:val="15"/>
                      <w:szCs w:val="13"/>
                    </w:rPr>
                    <w:t>分接位置</w:t>
                  </w:r>
                  <w:r>
                    <w:rPr>
                      <w:rFonts w:hint="eastAsia"/>
                      <w:sz w:val="15"/>
                      <w:szCs w:val="13"/>
                    </w:rPr>
                    <w:t xml:space="preserve"> 01</w:t>
                  </w:r>
                </w:p>
              </w:txbxContent>
            </v:textbox>
          </v:shape>
        </w:pict>
      </w:r>
      <w:proofErr w:type="gramStart"/>
      <w:r>
        <w:rPr>
          <w:rFonts w:ascii="宋体" w:hAnsi="宋体" w:cs="宋体" w:hint="eastAsia"/>
          <w:sz w:val="28"/>
          <w:szCs w:val="28"/>
        </w:rPr>
        <w:t>单线测是对于</w:t>
      </w:r>
      <w:proofErr w:type="gramEnd"/>
      <w:r>
        <w:rPr>
          <w:rFonts w:ascii="宋体" w:hAnsi="宋体" w:cs="宋体" w:hint="eastAsia"/>
          <w:sz w:val="28"/>
          <w:szCs w:val="28"/>
        </w:rPr>
        <w:t>△和</w:t>
      </w:r>
      <w:r>
        <w:rPr>
          <w:rFonts w:ascii="宋体" w:hAnsi="宋体" w:cs="宋体" w:hint="eastAsia"/>
          <w:sz w:val="28"/>
          <w:szCs w:val="28"/>
        </w:rPr>
        <w:t>Y</w:t>
      </w:r>
      <w:r>
        <w:rPr>
          <w:rFonts w:ascii="宋体" w:hAnsi="宋体" w:cs="宋体" w:hint="eastAsia"/>
          <w:sz w:val="28"/>
          <w:szCs w:val="28"/>
        </w:rPr>
        <w:t>联接绕组变压器的测量方式。接线方法如图</w:t>
      </w:r>
      <w:r>
        <w:rPr>
          <w:rFonts w:ascii="宋体" w:hAnsi="宋体" w:cs="宋体" w:hint="eastAsia"/>
          <w:sz w:val="28"/>
          <w:szCs w:val="28"/>
        </w:rPr>
        <w:t>7.4</w:t>
      </w:r>
      <w:r>
        <w:rPr>
          <w:rFonts w:ascii="宋体" w:hAnsi="宋体" w:cs="宋体" w:hint="eastAsia"/>
          <w:sz w:val="28"/>
          <w:szCs w:val="28"/>
        </w:rPr>
        <w:t>所示。</w:t>
      </w:r>
      <w:r w:rsidR="00FF5CB4">
        <w:rPr>
          <w:color w:val="0000FF"/>
          <w:szCs w:val="24"/>
        </w:rPr>
        <w:pict>
          <v:shape id="_x0000_i1039" type="#_x0000_t75" alt="4 单线设置" style="width:246.7pt;height:148.7pt">
            <v:imagedata r:id="rId50" o:title="4 单线设置"/>
          </v:shape>
        </w:pict>
      </w:r>
      <w:r>
        <w:rPr>
          <w:rFonts w:hint="eastAsia"/>
          <w:color w:val="0000FF"/>
          <w:szCs w:val="24"/>
        </w:rPr>
        <w:t xml:space="preserve"> </w:t>
      </w:r>
      <w:r w:rsidR="00FF5CB4">
        <w:rPr>
          <w:rFonts w:ascii="宋体" w:hAnsi="宋体" w:cs="Arial"/>
          <w:color w:val="0000FF"/>
          <w:szCs w:val="24"/>
        </w:rPr>
        <w:pict>
          <v:shape id="_x0000_i1040" type="#_x0000_t75" alt="6 测试" style="width:245.5pt;height:147.55pt">
            <v:imagedata r:id="rId48" o:title="6 测试"/>
          </v:shape>
        </w:pict>
      </w:r>
    </w:p>
    <w:p w:rsidR="00E24B70" w:rsidRDefault="00070161">
      <w:pPr>
        <w:ind w:firstLineChars="200" w:firstLine="562"/>
        <w:jc w:val="center"/>
        <w:rPr>
          <w:rFonts w:ascii="宋体" w:hAnsi="宋体" w:cs="宋体"/>
          <w:b/>
          <w:bCs/>
          <w:sz w:val="28"/>
          <w:szCs w:val="28"/>
        </w:rPr>
      </w:pPr>
      <w:r>
        <w:rPr>
          <w:rFonts w:ascii="宋体" w:hAnsi="宋体" w:cs="宋体" w:hint="eastAsia"/>
          <w:b/>
          <w:bCs/>
          <w:sz w:val="28"/>
          <w:szCs w:val="28"/>
        </w:rPr>
        <w:t>图</w:t>
      </w:r>
      <w:r>
        <w:rPr>
          <w:rFonts w:ascii="宋体" w:hAnsi="宋体" w:cs="宋体" w:hint="eastAsia"/>
          <w:b/>
          <w:bCs/>
          <w:sz w:val="28"/>
          <w:szCs w:val="28"/>
        </w:rPr>
        <w:t>7.13</w:t>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图</w:t>
      </w:r>
      <w:r>
        <w:rPr>
          <w:rFonts w:ascii="宋体" w:hAnsi="宋体" w:cs="宋体" w:hint="eastAsia"/>
          <w:b/>
          <w:bCs/>
          <w:sz w:val="28"/>
          <w:szCs w:val="28"/>
        </w:rPr>
        <w:t>7.14</w:t>
      </w:r>
    </w:p>
    <w:p w:rsidR="00E24B70" w:rsidRDefault="00E24B70">
      <w:pPr>
        <w:ind w:firstLineChars="200" w:firstLine="480"/>
        <w:rPr>
          <w:rFonts w:ascii="宋体" w:hAnsi="宋体" w:cs="Arial"/>
          <w:color w:val="0000FF"/>
          <w:szCs w:val="24"/>
        </w:rPr>
      </w:pPr>
    </w:p>
    <w:p w:rsidR="00E24B70" w:rsidRPr="00BB4612" w:rsidRDefault="00070161">
      <w:pPr>
        <w:ind w:firstLineChars="200" w:firstLine="560"/>
        <w:rPr>
          <w:rFonts w:ascii="宋体" w:hAnsi="宋体" w:cs="Arial"/>
          <w:color w:val="365F91"/>
          <w:szCs w:val="24"/>
        </w:rPr>
      </w:pPr>
      <w:r>
        <w:rPr>
          <w:rFonts w:ascii="宋体" w:hAnsi="宋体" w:cs="宋体" w:hint="eastAsia"/>
          <w:sz w:val="28"/>
          <w:szCs w:val="28"/>
        </w:rPr>
        <w:t>单线电阻测试操作方法与“</w:t>
      </w:r>
      <w:r>
        <w:rPr>
          <w:rFonts w:ascii="宋体" w:hAnsi="宋体" w:cs="宋体" w:hint="eastAsia"/>
          <w:b/>
          <w:bCs/>
          <w:sz w:val="28"/>
          <w:szCs w:val="28"/>
        </w:rPr>
        <w:t>单相电阻测试</w:t>
      </w:r>
      <w:r>
        <w:rPr>
          <w:rFonts w:ascii="宋体" w:hAnsi="宋体" w:cs="宋体" w:hint="eastAsia"/>
          <w:sz w:val="28"/>
          <w:szCs w:val="28"/>
        </w:rPr>
        <w:t>”相同。</w:t>
      </w:r>
    </w:p>
    <w:p w:rsidR="00E24B70" w:rsidRDefault="00070161">
      <w:pPr>
        <w:pStyle w:val="2"/>
        <w:rPr>
          <w:sz w:val="28"/>
          <w:szCs w:val="28"/>
        </w:rPr>
      </w:pPr>
      <w:bookmarkStart w:id="46" w:name="_Toc17980"/>
      <w:bookmarkStart w:id="47" w:name="_Toc32076"/>
      <w:bookmarkStart w:id="48" w:name="_Toc13405"/>
      <w:bookmarkStart w:id="49" w:name="_Toc24560"/>
      <w:bookmarkStart w:id="50" w:name="_Toc52"/>
      <w:r>
        <w:rPr>
          <w:rFonts w:hint="eastAsia"/>
          <w:sz w:val="28"/>
          <w:szCs w:val="28"/>
        </w:rPr>
        <w:lastRenderedPageBreak/>
        <w:t>6</w:t>
      </w:r>
      <w:r>
        <w:rPr>
          <w:rFonts w:hint="eastAsia"/>
          <w:sz w:val="28"/>
          <w:szCs w:val="28"/>
        </w:rPr>
        <w:t>、零线电阻测试</w:t>
      </w:r>
      <w:bookmarkEnd w:id="46"/>
      <w:bookmarkEnd w:id="47"/>
      <w:bookmarkEnd w:id="48"/>
      <w:bookmarkEnd w:id="49"/>
      <w:bookmarkEnd w:id="50"/>
    </w:p>
    <w:p w:rsidR="00E24B70" w:rsidRDefault="00070161">
      <w:pPr>
        <w:ind w:firstLineChars="200" w:firstLine="562"/>
        <w:rPr>
          <w:szCs w:val="24"/>
        </w:rPr>
      </w:pPr>
      <w:r>
        <w:rPr>
          <w:rFonts w:ascii="宋体" w:hAnsi="宋体" w:cs="宋体" w:hint="eastAsia"/>
          <w:b/>
          <w:bCs/>
          <w:sz w:val="28"/>
          <w:szCs w:val="28"/>
        </w:rPr>
        <w:t>零线电阻测试</w:t>
      </w:r>
      <w:r>
        <w:rPr>
          <w:rFonts w:ascii="宋体" w:hAnsi="宋体" w:cs="宋体" w:hint="eastAsia"/>
          <w:sz w:val="28"/>
          <w:szCs w:val="28"/>
        </w:rPr>
        <w:t>测试是测试</w:t>
      </w:r>
      <w:r>
        <w:rPr>
          <w:rFonts w:ascii="宋体" w:hAnsi="宋体" w:cs="宋体" w:hint="eastAsia"/>
          <w:sz w:val="28"/>
          <w:szCs w:val="28"/>
        </w:rPr>
        <w:t>YN</w:t>
      </w:r>
      <w:r>
        <w:rPr>
          <w:rFonts w:ascii="宋体" w:hAnsi="宋体" w:cs="宋体" w:hint="eastAsia"/>
          <w:sz w:val="28"/>
          <w:szCs w:val="28"/>
        </w:rPr>
        <w:t>联接绕组变压器中心点到</w:t>
      </w:r>
      <w:r>
        <w:rPr>
          <w:rFonts w:ascii="宋体" w:hAnsi="宋体" w:cs="宋体" w:hint="eastAsia"/>
          <w:sz w:val="28"/>
          <w:szCs w:val="28"/>
        </w:rPr>
        <w:t>N</w:t>
      </w:r>
      <w:r>
        <w:rPr>
          <w:rFonts w:ascii="宋体" w:hAnsi="宋体" w:cs="宋体" w:hint="eastAsia"/>
          <w:sz w:val="28"/>
          <w:szCs w:val="28"/>
        </w:rPr>
        <w:t>的直流电阻。接线方法如图</w:t>
      </w:r>
      <w:r>
        <w:rPr>
          <w:rFonts w:ascii="宋体" w:hAnsi="宋体" w:cs="宋体" w:hint="eastAsia"/>
          <w:sz w:val="28"/>
          <w:szCs w:val="28"/>
        </w:rPr>
        <w:t>7.5</w:t>
      </w:r>
      <w:r>
        <w:rPr>
          <w:rFonts w:ascii="宋体" w:hAnsi="宋体" w:cs="宋体" w:hint="eastAsia"/>
          <w:sz w:val="28"/>
          <w:szCs w:val="28"/>
        </w:rPr>
        <w:t>所示。</w:t>
      </w:r>
    </w:p>
    <w:p w:rsidR="00E24B70" w:rsidRDefault="00070161">
      <w:pPr>
        <w:rPr>
          <w:szCs w:val="24"/>
        </w:rPr>
      </w:pPr>
      <w:r>
        <w:pict>
          <v:shape id="_x0000_s1152" type="#_x0000_t202" style="position:absolute;margin-left:276.4pt;margin-top:33.2pt;width:199.75pt;height:115.45pt;z-index:4;mso-width-relative:page;mso-height-relative:page" filled="f" stroked="f">
            <v:textbox>
              <w:txbxContent>
                <w:p w:rsidR="00E24B70" w:rsidRDefault="00070161">
                  <w:pPr>
                    <w:snapToGrid w:val="0"/>
                    <w:spacing w:line="360" w:lineRule="auto"/>
                    <w:rPr>
                      <w:sz w:val="16"/>
                      <w:szCs w:val="15"/>
                    </w:rPr>
                  </w:pPr>
                  <w:r>
                    <w:rPr>
                      <w:rFonts w:hint="eastAsia"/>
                      <w:sz w:val="16"/>
                      <w:szCs w:val="15"/>
                    </w:rPr>
                    <w:t>电</w:t>
                  </w:r>
                  <w:r>
                    <w:rPr>
                      <w:rFonts w:hint="eastAsia"/>
                      <w:sz w:val="16"/>
                      <w:szCs w:val="15"/>
                    </w:rPr>
                    <w:t xml:space="preserve">    </w:t>
                  </w:r>
                  <w:r>
                    <w:rPr>
                      <w:rFonts w:hint="eastAsia"/>
                      <w:sz w:val="16"/>
                      <w:szCs w:val="15"/>
                    </w:rPr>
                    <w:t>流</w:t>
                  </w:r>
                  <w:r>
                    <w:rPr>
                      <w:rFonts w:hint="eastAsia"/>
                      <w:sz w:val="16"/>
                      <w:szCs w:val="15"/>
                    </w:rPr>
                    <w:t xml:space="preserve">  20.00A         </w:t>
                  </w:r>
                </w:p>
                <w:p w:rsidR="00E24B70" w:rsidRDefault="00070161">
                  <w:pPr>
                    <w:snapToGrid w:val="0"/>
                    <w:spacing w:line="360" w:lineRule="auto"/>
                    <w:rPr>
                      <w:sz w:val="16"/>
                      <w:szCs w:val="15"/>
                    </w:rPr>
                  </w:pPr>
                  <w:r>
                    <w:rPr>
                      <w:rFonts w:hint="eastAsia"/>
                      <w:sz w:val="16"/>
                      <w:szCs w:val="15"/>
                    </w:rPr>
                    <w:t>电</w:t>
                  </w:r>
                  <w:r>
                    <w:rPr>
                      <w:rFonts w:hint="eastAsia"/>
                      <w:sz w:val="16"/>
                      <w:szCs w:val="15"/>
                    </w:rPr>
                    <w:t xml:space="preserve">    </w:t>
                  </w:r>
                  <w:proofErr w:type="gramStart"/>
                  <w:r>
                    <w:rPr>
                      <w:rFonts w:hint="eastAsia"/>
                      <w:sz w:val="16"/>
                      <w:szCs w:val="15"/>
                    </w:rPr>
                    <w:t>阻</w:t>
                  </w:r>
                  <w:proofErr w:type="gramEnd"/>
                  <w:r>
                    <w:rPr>
                      <w:rFonts w:hint="eastAsia"/>
                      <w:sz w:val="16"/>
                      <w:szCs w:val="15"/>
                    </w:rPr>
                    <w:t xml:space="preserve">  913.0m</w:t>
                  </w:r>
                  <w:r>
                    <w:rPr>
                      <w:rFonts w:hint="eastAsia"/>
                      <w:sz w:val="16"/>
                      <w:szCs w:val="15"/>
                    </w:rPr>
                    <w:t>Ω</w:t>
                  </w:r>
                </w:p>
                <w:p w:rsidR="00E24B70" w:rsidRDefault="00070161">
                  <w:pPr>
                    <w:snapToGrid w:val="0"/>
                    <w:spacing w:line="360" w:lineRule="auto"/>
                    <w:rPr>
                      <w:sz w:val="16"/>
                      <w:szCs w:val="15"/>
                    </w:rPr>
                  </w:pPr>
                  <w:r>
                    <w:rPr>
                      <w:rFonts w:hint="eastAsia"/>
                      <w:sz w:val="16"/>
                      <w:szCs w:val="15"/>
                    </w:rPr>
                    <w:t>换算电阻</w:t>
                  </w:r>
                  <w:r>
                    <w:rPr>
                      <w:rFonts w:hint="eastAsia"/>
                      <w:sz w:val="16"/>
                      <w:szCs w:val="15"/>
                    </w:rPr>
                    <w:t xml:space="preserve">  1088.9m</w:t>
                  </w:r>
                  <w:r>
                    <w:rPr>
                      <w:rFonts w:hint="eastAsia"/>
                      <w:sz w:val="16"/>
                      <w:szCs w:val="15"/>
                    </w:rPr>
                    <w:t>Ω</w:t>
                  </w:r>
                </w:p>
                <w:p w:rsidR="00E24B70" w:rsidRDefault="00070161">
                  <w:pPr>
                    <w:snapToGrid w:val="0"/>
                    <w:spacing w:line="360" w:lineRule="auto"/>
                    <w:rPr>
                      <w:sz w:val="16"/>
                      <w:szCs w:val="15"/>
                    </w:rPr>
                  </w:pPr>
                  <w:r>
                    <w:rPr>
                      <w:rFonts w:hint="eastAsia"/>
                      <w:sz w:val="16"/>
                      <w:szCs w:val="15"/>
                    </w:rPr>
                    <w:t>绕组材料</w:t>
                  </w:r>
                  <w:r>
                    <w:rPr>
                      <w:rFonts w:hint="eastAsia"/>
                      <w:sz w:val="16"/>
                      <w:szCs w:val="15"/>
                    </w:rPr>
                    <w:t xml:space="preserve"> </w:t>
                  </w:r>
                  <w:r>
                    <w:rPr>
                      <w:rFonts w:hint="eastAsia"/>
                      <w:sz w:val="16"/>
                      <w:szCs w:val="15"/>
                    </w:rPr>
                    <w:t>铜</w:t>
                  </w:r>
                </w:p>
                <w:p w:rsidR="00E24B70" w:rsidRDefault="00070161">
                  <w:pPr>
                    <w:snapToGrid w:val="0"/>
                    <w:spacing w:line="360" w:lineRule="auto"/>
                    <w:rPr>
                      <w:sz w:val="16"/>
                      <w:szCs w:val="15"/>
                    </w:rPr>
                  </w:pPr>
                  <w:r>
                    <w:rPr>
                      <w:rFonts w:hint="eastAsia"/>
                      <w:sz w:val="16"/>
                      <w:szCs w:val="15"/>
                    </w:rPr>
                    <w:t>分接位置</w:t>
                  </w:r>
                  <w:r>
                    <w:rPr>
                      <w:rFonts w:hint="eastAsia"/>
                      <w:sz w:val="16"/>
                      <w:szCs w:val="15"/>
                    </w:rPr>
                    <w:t xml:space="preserve"> 01</w:t>
                  </w:r>
                </w:p>
              </w:txbxContent>
            </v:textbox>
          </v:shape>
        </w:pict>
      </w:r>
      <w:r>
        <w:rPr>
          <w:rFonts w:hint="eastAsia"/>
          <w:szCs w:val="24"/>
        </w:rPr>
        <w:t xml:space="preserve"> </w:t>
      </w:r>
      <w:r w:rsidR="00FF5CB4">
        <w:rPr>
          <w:szCs w:val="24"/>
        </w:rPr>
        <w:pict>
          <v:shape id="_x0000_i1041" type="#_x0000_t75" alt="5 零线设置" style="width:246.7pt;height:148.7pt">
            <v:imagedata r:id="rId51" o:title="5 零线设置"/>
          </v:shape>
        </w:pict>
      </w:r>
      <w:r>
        <w:rPr>
          <w:rFonts w:hint="eastAsia"/>
          <w:szCs w:val="24"/>
        </w:rPr>
        <w:t xml:space="preserve"> </w:t>
      </w:r>
      <w:r w:rsidR="00FF5CB4">
        <w:rPr>
          <w:rFonts w:ascii="宋体" w:hAnsi="宋体" w:cs="Arial"/>
          <w:szCs w:val="24"/>
        </w:rPr>
        <w:pict>
          <v:shape id="_x0000_i1042" type="#_x0000_t75" alt="6 测试" style="width:244.35pt;height:146.35pt">
            <v:imagedata r:id="rId48" o:title="6 测试"/>
          </v:shape>
        </w:pict>
      </w:r>
    </w:p>
    <w:p w:rsidR="00E24B70" w:rsidRDefault="00070161">
      <w:pPr>
        <w:ind w:firstLineChars="200" w:firstLine="562"/>
        <w:jc w:val="center"/>
        <w:rPr>
          <w:rFonts w:ascii="宋体" w:hAnsi="宋体" w:cs="宋体"/>
          <w:b/>
          <w:bCs/>
          <w:sz w:val="28"/>
          <w:szCs w:val="28"/>
        </w:rPr>
      </w:pPr>
      <w:r>
        <w:rPr>
          <w:rFonts w:ascii="宋体" w:hAnsi="宋体" w:cs="宋体" w:hint="eastAsia"/>
          <w:b/>
          <w:bCs/>
          <w:sz w:val="28"/>
          <w:szCs w:val="28"/>
        </w:rPr>
        <w:t>图</w:t>
      </w:r>
      <w:r>
        <w:rPr>
          <w:rFonts w:ascii="宋体" w:hAnsi="宋体" w:cs="宋体" w:hint="eastAsia"/>
          <w:b/>
          <w:bCs/>
          <w:sz w:val="28"/>
          <w:szCs w:val="28"/>
        </w:rPr>
        <w:t>7.15</w:t>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图</w:t>
      </w:r>
      <w:r>
        <w:rPr>
          <w:rFonts w:ascii="宋体" w:hAnsi="宋体" w:cs="宋体" w:hint="eastAsia"/>
          <w:b/>
          <w:bCs/>
          <w:sz w:val="28"/>
          <w:szCs w:val="28"/>
        </w:rPr>
        <w:t>7.16</w:t>
      </w:r>
    </w:p>
    <w:p w:rsidR="00E24B70" w:rsidRPr="00BB4612" w:rsidRDefault="00070161">
      <w:pPr>
        <w:ind w:firstLineChars="200" w:firstLine="560"/>
        <w:rPr>
          <w:rFonts w:ascii="宋体" w:hAnsi="宋体" w:cs="Arial"/>
          <w:color w:val="365F91"/>
          <w:szCs w:val="24"/>
        </w:rPr>
      </w:pPr>
      <w:r>
        <w:rPr>
          <w:rFonts w:ascii="宋体" w:hAnsi="宋体" w:cs="宋体" w:hint="eastAsia"/>
          <w:sz w:val="28"/>
          <w:szCs w:val="28"/>
        </w:rPr>
        <w:t>零线电阻测试操作方法与“</w:t>
      </w:r>
      <w:r>
        <w:rPr>
          <w:rFonts w:ascii="宋体" w:hAnsi="宋体" w:cs="宋体" w:hint="eastAsia"/>
          <w:b/>
          <w:bCs/>
          <w:sz w:val="28"/>
          <w:szCs w:val="28"/>
        </w:rPr>
        <w:t>单相电阻测试</w:t>
      </w:r>
      <w:r>
        <w:rPr>
          <w:rFonts w:ascii="宋体" w:hAnsi="宋体" w:cs="宋体" w:hint="eastAsia"/>
          <w:sz w:val="28"/>
          <w:szCs w:val="28"/>
        </w:rPr>
        <w:t>”相同。</w:t>
      </w:r>
    </w:p>
    <w:p w:rsidR="00E24B70" w:rsidRDefault="00E24B70">
      <w:pPr>
        <w:rPr>
          <w:szCs w:val="24"/>
        </w:rPr>
      </w:pPr>
    </w:p>
    <w:p w:rsidR="00E24B70" w:rsidRDefault="00E24B70">
      <w:pPr>
        <w:rPr>
          <w:szCs w:val="24"/>
        </w:rPr>
      </w:pPr>
    </w:p>
    <w:p w:rsidR="00E24B70" w:rsidRDefault="00E24B70">
      <w:pPr>
        <w:rPr>
          <w:szCs w:val="24"/>
        </w:rPr>
      </w:pPr>
    </w:p>
    <w:p w:rsidR="00E24B70" w:rsidRDefault="00070161">
      <w:pPr>
        <w:pStyle w:val="2"/>
        <w:rPr>
          <w:sz w:val="28"/>
          <w:szCs w:val="28"/>
        </w:rPr>
      </w:pPr>
      <w:bookmarkStart w:id="51" w:name="_Toc4344"/>
      <w:bookmarkStart w:id="52" w:name="_Toc12781"/>
      <w:bookmarkStart w:id="53" w:name="_Toc9065"/>
      <w:bookmarkStart w:id="54" w:name="_Toc28068"/>
      <w:bookmarkStart w:id="55" w:name="_Toc8209"/>
      <w:r>
        <w:rPr>
          <w:rFonts w:hint="eastAsia"/>
          <w:sz w:val="28"/>
          <w:szCs w:val="28"/>
        </w:rPr>
        <w:t>7</w:t>
      </w:r>
      <w:r>
        <w:rPr>
          <w:rFonts w:hint="eastAsia"/>
          <w:sz w:val="28"/>
          <w:szCs w:val="28"/>
        </w:rPr>
        <w:t>、数据查询和删除</w:t>
      </w:r>
      <w:bookmarkEnd w:id="51"/>
      <w:bookmarkEnd w:id="52"/>
      <w:bookmarkEnd w:id="53"/>
      <w:bookmarkEnd w:id="54"/>
      <w:bookmarkEnd w:id="55"/>
    </w:p>
    <w:p w:rsidR="00E24B70" w:rsidRDefault="00070161">
      <w:pPr>
        <w:ind w:firstLineChars="200" w:firstLine="560"/>
        <w:rPr>
          <w:rFonts w:ascii="宋体" w:hAnsi="宋体" w:cs="宋体"/>
          <w:sz w:val="28"/>
          <w:szCs w:val="28"/>
        </w:rPr>
      </w:pPr>
      <w:r>
        <w:rPr>
          <w:rFonts w:ascii="宋体" w:hAnsi="宋体" w:cs="宋体" w:hint="eastAsia"/>
          <w:sz w:val="28"/>
          <w:szCs w:val="28"/>
        </w:rPr>
        <w:t>在首页点击“</w:t>
      </w:r>
      <w:r>
        <w:rPr>
          <w:rFonts w:ascii="宋体" w:hAnsi="宋体" w:cs="宋体" w:hint="eastAsia"/>
          <w:sz w:val="28"/>
          <w:szCs w:val="28"/>
          <w:bdr w:val="single" w:sz="4" w:space="0" w:color="auto"/>
        </w:rPr>
        <w:t>数据管理</w:t>
      </w:r>
      <w:r>
        <w:rPr>
          <w:rFonts w:ascii="宋体" w:hAnsi="宋体" w:cs="宋体" w:hint="eastAsia"/>
          <w:sz w:val="28"/>
          <w:szCs w:val="28"/>
        </w:rPr>
        <w:t>”</w:t>
      </w:r>
      <w:bookmarkStart w:id="56" w:name="OLE_LINK6"/>
      <w:r>
        <w:rPr>
          <w:rFonts w:ascii="宋体" w:hAnsi="宋体" w:cs="宋体" w:hint="eastAsia"/>
          <w:sz w:val="28"/>
          <w:szCs w:val="28"/>
        </w:rPr>
        <w:t>即可进入数据管理页面</w:t>
      </w:r>
      <w:bookmarkEnd w:id="56"/>
      <w:r>
        <w:rPr>
          <w:rFonts w:ascii="宋体" w:hAnsi="宋体" w:cs="宋体" w:hint="eastAsia"/>
          <w:sz w:val="28"/>
          <w:szCs w:val="28"/>
        </w:rPr>
        <w:t>，点击“</w:t>
      </w:r>
      <w:r>
        <w:rPr>
          <w:rFonts w:ascii="宋体" w:hAnsi="宋体" w:cs="宋体" w:hint="eastAsia"/>
          <w:sz w:val="28"/>
          <w:szCs w:val="28"/>
          <w:bdr w:val="single" w:sz="4" w:space="0" w:color="auto"/>
        </w:rPr>
        <w:t>历史数据</w:t>
      </w:r>
      <w:r>
        <w:rPr>
          <w:rFonts w:ascii="宋体" w:hAnsi="宋体" w:cs="宋体" w:hint="eastAsia"/>
          <w:sz w:val="28"/>
          <w:szCs w:val="28"/>
        </w:rPr>
        <w:t>”进入数据阅读。</w:t>
      </w:r>
    </w:p>
    <w:p w:rsidR="00E24B70" w:rsidRDefault="00070161">
      <w:r>
        <w:rPr>
          <w:rFonts w:hint="eastAsia"/>
          <w:szCs w:val="24"/>
        </w:rPr>
        <w:t xml:space="preserve"> </w:t>
      </w:r>
      <w:r w:rsidR="00FF5CB4">
        <w:rPr>
          <w:szCs w:val="24"/>
        </w:rPr>
        <w:pict>
          <v:shape id="_x0000_i1043" type="#_x0000_t75" alt="1 首页" style="width:241.95pt;height:145.2pt">
            <v:imagedata r:id="rId52" o:title="1 首页"/>
          </v:shape>
        </w:pict>
      </w:r>
      <w:r>
        <w:rPr>
          <w:rFonts w:hint="eastAsia"/>
          <w:szCs w:val="24"/>
        </w:rPr>
        <w:t xml:space="preserve"> </w:t>
      </w:r>
      <w:r w:rsidR="00FF5CB4">
        <w:pict>
          <v:shape id="_x0000_i1044" type="#_x0000_t75" alt="9 数据管理" style="width:241.95pt;height:145.2pt">
            <v:imagedata r:id="rId53" o:title="9 数据管理"/>
          </v:shape>
        </w:pict>
      </w:r>
    </w:p>
    <w:p w:rsidR="00E24B70" w:rsidRDefault="00070161">
      <w:pPr>
        <w:ind w:firstLineChars="200" w:firstLine="562"/>
        <w:jc w:val="center"/>
        <w:rPr>
          <w:rFonts w:ascii="宋体" w:hAnsi="宋体" w:cs="宋体"/>
          <w:b/>
          <w:bCs/>
          <w:sz w:val="28"/>
          <w:szCs w:val="28"/>
        </w:rPr>
      </w:pPr>
      <w:r>
        <w:rPr>
          <w:rFonts w:ascii="宋体" w:hAnsi="宋体" w:cs="宋体" w:hint="eastAsia"/>
          <w:b/>
          <w:bCs/>
          <w:sz w:val="28"/>
          <w:szCs w:val="28"/>
        </w:rPr>
        <w:t>图</w:t>
      </w:r>
      <w:r>
        <w:rPr>
          <w:rFonts w:ascii="宋体" w:hAnsi="宋体" w:cs="宋体" w:hint="eastAsia"/>
          <w:b/>
          <w:bCs/>
          <w:sz w:val="28"/>
          <w:szCs w:val="28"/>
        </w:rPr>
        <w:t xml:space="preserve">7.17 </w:t>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图</w:t>
      </w:r>
      <w:r>
        <w:rPr>
          <w:rFonts w:ascii="宋体" w:hAnsi="宋体" w:cs="宋体" w:hint="eastAsia"/>
          <w:b/>
          <w:bCs/>
          <w:sz w:val="28"/>
          <w:szCs w:val="28"/>
        </w:rPr>
        <w:t>7.18</w:t>
      </w:r>
    </w:p>
    <w:p w:rsidR="00E24B70" w:rsidRDefault="00E24B70"/>
    <w:p w:rsidR="00E24B70" w:rsidRDefault="00E24B70"/>
    <w:p w:rsidR="00E24B70" w:rsidRDefault="00E24B70"/>
    <w:p w:rsidR="00E24B70" w:rsidRDefault="00070161">
      <w:pPr>
        <w:ind w:firstLineChars="200" w:firstLine="560"/>
        <w:rPr>
          <w:rFonts w:ascii="宋体" w:hAnsi="宋体" w:cs="宋体"/>
          <w:sz w:val="28"/>
          <w:szCs w:val="28"/>
        </w:rPr>
      </w:pPr>
      <w:r>
        <w:rPr>
          <w:rFonts w:ascii="宋体" w:hAnsi="宋体" w:cs="宋体" w:hint="eastAsia"/>
          <w:sz w:val="28"/>
          <w:szCs w:val="28"/>
        </w:rPr>
        <w:t>点击“</w:t>
      </w:r>
      <w:r>
        <w:rPr>
          <w:rFonts w:ascii="宋体" w:hAnsi="宋体" w:cs="宋体" w:hint="eastAsia"/>
          <w:sz w:val="28"/>
          <w:szCs w:val="28"/>
          <w:bdr w:val="single" w:sz="4" w:space="0" w:color="auto"/>
        </w:rPr>
        <w:t>上页</w:t>
      </w:r>
      <w:r>
        <w:rPr>
          <w:rFonts w:ascii="宋体" w:hAnsi="宋体" w:cs="宋体" w:hint="eastAsia"/>
          <w:sz w:val="28"/>
          <w:szCs w:val="28"/>
        </w:rPr>
        <w:t>”、“</w:t>
      </w:r>
      <w:r>
        <w:rPr>
          <w:rFonts w:ascii="宋体" w:hAnsi="宋体" w:cs="宋体" w:hint="eastAsia"/>
          <w:sz w:val="28"/>
          <w:szCs w:val="28"/>
          <w:bdr w:val="single" w:sz="4" w:space="0" w:color="auto"/>
        </w:rPr>
        <w:t>下页</w:t>
      </w:r>
      <w:r>
        <w:rPr>
          <w:rFonts w:ascii="宋体" w:hAnsi="宋体" w:cs="宋体" w:hint="eastAsia"/>
          <w:sz w:val="28"/>
          <w:szCs w:val="28"/>
        </w:rPr>
        <w:t>”可以上下翻页。点击需要查询的组数显示该组的数据。</w:t>
      </w:r>
    </w:p>
    <w:p w:rsidR="00E24B70" w:rsidRDefault="00070161">
      <w:pPr>
        <w:rPr>
          <w:rFonts w:ascii="宋体" w:hAnsi="宋体"/>
          <w:szCs w:val="24"/>
        </w:rPr>
      </w:pPr>
      <w:r>
        <w:rPr>
          <w:rFonts w:hint="eastAsia"/>
        </w:rPr>
        <w:lastRenderedPageBreak/>
        <w:t xml:space="preserve"> </w:t>
      </w:r>
      <w:r w:rsidR="00FF5CB4">
        <w:pict>
          <v:shape id="_x0000_i1045" type="#_x0000_t75" alt="10 历史数据" style="width:241.95pt;height:145.2pt">
            <v:imagedata r:id="rId54" o:title="10 历史数据"/>
          </v:shape>
        </w:pict>
      </w:r>
      <w:r>
        <w:rPr>
          <w:rFonts w:hint="eastAsia"/>
        </w:rPr>
        <w:t xml:space="preserve"> </w:t>
      </w:r>
      <w:r w:rsidR="00FF5CB4">
        <w:rPr>
          <w:rFonts w:ascii="宋体" w:hAnsi="宋体"/>
          <w:szCs w:val="24"/>
        </w:rPr>
        <w:pict>
          <v:shape id="_x0000_i1046" type="#_x0000_t75" alt="13 数据查阅" style="width:243.15pt;height:146.35pt">
            <v:imagedata r:id="rId55" o:title="13 数据查阅"/>
          </v:shape>
        </w:pict>
      </w:r>
    </w:p>
    <w:p w:rsidR="00E24B70" w:rsidRDefault="00070161">
      <w:pPr>
        <w:ind w:firstLineChars="200" w:firstLine="562"/>
        <w:jc w:val="center"/>
        <w:rPr>
          <w:rFonts w:ascii="宋体" w:hAnsi="宋体" w:cs="宋体"/>
          <w:b/>
          <w:bCs/>
          <w:sz w:val="28"/>
          <w:szCs w:val="28"/>
        </w:rPr>
      </w:pPr>
      <w:r>
        <w:rPr>
          <w:rFonts w:ascii="宋体" w:hAnsi="宋体" w:cs="宋体" w:hint="eastAsia"/>
          <w:b/>
          <w:bCs/>
          <w:sz w:val="28"/>
          <w:szCs w:val="28"/>
        </w:rPr>
        <w:t>图</w:t>
      </w:r>
      <w:r>
        <w:rPr>
          <w:rFonts w:ascii="宋体" w:hAnsi="宋体" w:cs="宋体" w:hint="eastAsia"/>
          <w:b/>
          <w:bCs/>
          <w:sz w:val="28"/>
          <w:szCs w:val="28"/>
        </w:rPr>
        <w:t>7.19</w:t>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图</w:t>
      </w:r>
      <w:r>
        <w:rPr>
          <w:rFonts w:ascii="宋体" w:hAnsi="宋体" w:cs="宋体" w:hint="eastAsia"/>
          <w:b/>
          <w:bCs/>
          <w:sz w:val="28"/>
          <w:szCs w:val="28"/>
        </w:rPr>
        <w:t>7.20</w:t>
      </w:r>
    </w:p>
    <w:p w:rsidR="00E24B70" w:rsidRDefault="00E24B70">
      <w:pPr>
        <w:rPr>
          <w:rFonts w:ascii="宋体" w:hAnsi="宋体"/>
          <w:szCs w:val="24"/>
        </w:rPr>
      </w:pPr>
    </w:p>
    <w:p w:rsidR="00E24B70" w:rsidRDefault="00070161">
      <w:pPr>
        <w:ind w:firstLineChars="200" w:firstLine="560"/>
        <w:rPr>
          <w:rFonts w:ascii="宋体" w:hAnsi="宋体" w:cs="宋体"/>
          <w:sz w:val="28"/>
          <w:szCs w:val="28"/>
        </w:rPr>
      </w:pPr>
      <w:r>
        <w:rPr>
          <w:rFonts w:ascii="宋体" w:hAnsi="宋体" w:cs="宋体" w:hint="eastAsia"/>
          <w:sz w:val="28"/>
          <w:szCs w:val="28"/>
        </w:rPr>
        <w:t>点击“</w:t>
      </w:r>
      <w:r>
        <w:rPr>
          <w:rFonts w:ascii="宋体" w:hAnsi="宋体" w:cs="宋体" w:hint="eastAsia"/>
          <w:sz w:val="28"/>
          <w:szCs w:val="28"/>
          <w:bdr w:val="single" w:sz="4" w:space="0" w:color="auto"/>
        </w:rPr>
        <w:t>打印</w:t>
      </w:r>
      <w:r>
        <w:rPr>
          <w:rFonts w:ascii="宋体" w:hAnsi="宋体" w:cs="宋体" w:hint="eastAsia"/>
          <w:sz w:val="28"/>
          <w:szCs w:val="28"/>
        </w:rPr>
        <w:t>”可以打印当前页的数据。点击“</w:t>
      </w:r>
      <w:r>
        <w:rPr>
          <w:rFonts w:ascii="宋体" w:hAnsi="宋体" w:cs="宋体" w:hint="eastAsia"/>
          <w:sz w:val="28"/>
          <w:szCs w:val="28"/>
          <w:bdr w:val="single" w:sz="4" w:space="0" w:color="auto"/>
        </w:rPr>
        <w:t>删除</w:t>
      </w:r>
      <w:r>
        <w:rPr>
          <w:rFonts w:ascii="宋体" w:hAnsi="宋体" w:cs="宋体" w:hint="eastAsia"/>
          <w:sz w:val="28"/>
          <w:szCs w:val="28"/>
        </w:rPr>
        <w:t>”即可进入删除页面，在删除页面点击“</w:t>
      </w:r>
      <w:r>
        <w:rPr>
          <w:rFonts w:ascii="宋体" w:hAnsi="宋体" w:cs="宋体" w:hint="eastAsia"/>
          <w:sz w:val="28"/>
          <w:szCs w:val="28"/>
          <w:bdr w:val="single" w:sz="4" w:space="0" w:color="auto"/>
        </w:rPr>
        <w:t>确定</w:t>
      </w:r>
      <w:r>
        <w:rPr>
          <w:rFonts w:ascii="宋体" w:hAnsi="宋体" w:cs="宋体" w:hint="eastAsia"/>
          <w:sz w:val="28"/>
          <w:szCs w:val="28"/>
        </w:rPr>
        <w:t>”就会删除所有保存的数据，点击“</w:t>
      </w:r>
      <w:r>
        <w:rPr>
          <w:rFonts w:ascii="宋体" w:hAnsi="宋体" w:cs="宋体" w:hint="eastAsia"/>
          <w:sz w:val="28"/>
          <w:szCs w:val="28"/>
          <w:bdr w:val="single" w:sz="4" w:space="0" w:color="auto"/>
        </w:rPr>
        <w:t>取消</w:t>
      </w:r>
      <w:r>
        <w:rPr>
          <w:rFonts w:ascii="宋体" w:hAnsi="宋体" w:cs="宋体" w:hint="eastAsia"/>
          <w:sz w:val="28"/>
          <w:szCs w:val="28"/>
        </w:rPr>
        <w:t>”就会返回。</w:t>
      </w:r>
    </w:p>
    <w:p w:rsidR="00E24B70" w:rsidRDefault="00FF5CB4">
      <w:pPr>
        <w:jc w:val="center"/>
        <w:rPr>
          <w:rFonts w:ascii="宋体" w:hAnsi="宋体"/>
          <w:szCs w:val="24"/>
        </w:rPr>
      </w:pPr>
      <w:r>
        <w:rPr>
          <w:rFonts w:ascii="宋体" w:hAnsi="宋体"/>
          <w:szCs w:val="24"/>
        </w:rPr>
        <w:pict>
          <v:shape id="_x0000_i1047" type="#_x0000_t75" alt="18 删除数据" style="width:246.7pt;height:148.7pt">
            <v:imagedata r:id="rId56" o:title="18 删除数据"/>
          </v:shape>
        </w:pict>
      </w:r>
    </w:p>
    <w:p w:rsidR="00E24B70" w:rsidRDefault="00070161">
      <w:pPr>
        <w:ind w:firstLineChars="200" w:firstLine="562"/>
        <w:jc w:val="center"/>
      </w:pPr>
      <w:r>
        <w:rPr>
          <w:rFonts w:ascii="宋体" w:hAnsi="宋体" w:cs="宋体" w:hint="eastAsia"/>
          <w:b/>
          <w:bCs/>
          <w:sz w:val="28"/>
          <w:szCs w:val="28"/>
        </w:rPr>
        <w:t>图</w:t>
      </w:r>
      <w:r>
        <w:rPr>
          <w:rFonts w:ascii="宋体" w:hAnsi="宋体" w:cs="宋体" w:hint="eastAsia"/>
          <w:b/>
          <w:bCs/>
          <w:sz w:val="28"/>
          <w:szCs w:val="28"/>
        </w:rPr>
        <w:t>7.21</w:t>
      </w:r>
      <w:bookmarkStart w:id="57" w:name="_Toc733"/>
      <w:bookmarkStart w:id="58" w:name="_Toc21705"/>
      <w:bookmarkStart w:id="59" w:name="_Toc7992"/>
      <w:bookmarkStart w:id="60" w:name="_Toc3509"/>
    </w:p>
    <w:p w:rsidR="00E24B70" w:rsidRDefault="00070161">
      <w:pPr>
        <w:pStyle w:val="2"/>
        <w:rPr>
          <w:sz w:val="28"/>
          <w:szCs w:val="28"/>
        </w:rPr>
      </w:pPr>
      <w:bookmarkStart w:id="61" w:name="_Toc12118"/>
      <w:r>
        <w:rPr>
          <w:rFonts w:hint="eastAsia"/>
          <w:sz w:val="28"/>
          <w:szCs w:val="28"/>
        </w:rPr>
        <w:t>8</w:t>
      </w:r>
      <w:r>
        <w:rPr>
          <w:rFonts w:hint="eastAsia"/>
          <w:sz w:val="28"/>
          <w:szCs w:val="28"/>
        </w:rPr>
        <w:t>、数据</w:t>
      </w:r>
      <w:r>
        <w:rPr>
          <w:rFonts w:hint="eastAsia"/>
          <w:sz w:val="28"/>
          <w:szCs w:val="28"/>
        </w:rPr>
        <w:t>U</w:t>
      </w:r>
      <w:r>
        <w:rPr>
          <w:rFonts w:hint="eastAsia"/>
          <w:sz w:val="28"/>
          <w:szCs w:val="28"/>
        </w:rPr>
        <w:t>盘备份</w:t>
      </w:r>
      <w:bookmarkEnd w:id="57"/>
      <w:bookmarkEnd w:id="58"/>
      <w:bookmarkEnd w:id="59"/>
      <w:bookmarkEnd w:id="60"/>
      <w:bookmarkEnd w:id="61"/>
    </w:p>
    <w:p w:rsidR="00E24B70" w:rsidRDefault="00070161">
      <w:pPr>
        <w:ind w:firstLineChars="200" w:firstLine="560"/>
        <w:rPr>
          <w:rFonts w:ascii="宋体" w:hAnsi="宋体" w:cs="宋体"/>
          <w:sz w:val="28"/>
          <w:szCs w:val="28"/>
        </w:rPr>
      </w:pPr>
      <w:r>
        <w:rPr>
          <w:rFonts w:ascii="宋体" w:hAnsi="宋体" w:cs="宋体" w:hint="eastAsia"/>
          <w:sz w:val="28"/>
          <w:szCs w:val="28"/>
        </w:rPr>
        <w:t>插入</w:t>
      </w:r>
      <w:r>
        <w:rPr>
          <w:rFonts w:ascii="宋体" w:hAnsi="宋体" w:cs="宋体" w:hint="eastAsia"/>
          <w:sz w:val="28"/>
          <w:szCs w:val="28"/>
        </w:rPr>
        <w:t>U</w:t>
      </w:r>
      <w:r>
        <w:rPr>
          <w:rFonts w:ascii="宋体" w:hAnsi="宋体" w:cs="宋体" w:hint="eastAsia"/>
          <w:sz w:val="28"/>
          <w:szCs w:val="28"/>
        </w:rPr>
        <w:t>盘点</w:t>
      </w:r>
      <w:proofErr w:type="gramStart"/>
      <w:r>
        <w:rPr>
          <w:rFonts w:ascii="宋体" w:hAnsi="宋体" w:cs="宋体" w:hint="eastAsia"/>
          <w:sz w:val="28"/>
          <w:szCs w:val="28"/>
        </w:rPr>
        <w:t>击</w:t>
      </w:r>
      <w:proofErr w:type="gramEnd"/>
      <w:r>
        <w:rPr>
          <w:rFonts w:ascii="宋体" w:hAnsi="宋体" w:cs="宋体" w:hint="eastAsia"/>
          <w:sz w:val="28"/>
          <w:szCs w:val="28"/>
        </w:rPr>
        <w:t>“</w:t>
      </w:r>
      <w:r>
        <w:rPr>
          <w:rFonts w:ascii="宋体" w:hAnsi="宋体" w:cs="宋体" w:hint="eastAsia"/>
          <w:sz w:val="28"/>
          <w:szCs w:val="28"/>
          <w:bdr w:val="single" w:sz="4" w:space="0" w:color="auto"/>
        </w:rPr>
        <w:t>U</w:t>
      </w:r>
      <w:r>
        <w:rPr>
          <w:rFonts w:ascii="宋体" w:hAnsi="宋体" w:cs="宋体" w:hint="eastAsia"/>
          <w:sz w:val="28"/>
          <w:szCs w:val="28"/>
          <w:bdr w:val="single" w:sz="4" w:space="0" w:color="auto"/>
        </w:rPr>
        <w:t>盘备</w:t>
      </w:r>
      <w:r>
        <w:rPr>
          <w:rFonts w:ascii="宋体" w:hAnsi="宋体" w:cs="宋体" w:hint="eastAsia"/>
          <w:sz w:val="28"/>
          <w:szCs w:val="28"/>
          <w:bdr w:val="single" w:sz="4" w:space="0" w:color="auto"/>
        </w:rPr>
        <w:t>份</w:t>
      </w:r>
      <w:r>
        <w:rPr>
          <w:rFonts w:ascii="宋体" w:hAnsi="宋体" w:cs="宋体" w:hint="eastAsia"/>
          <w:sz w:val="28"/>
          <w:szCs w:val="28"/>
        </w:rPr>
        <w:t>”</w:t>
      </w:r>
      <w:r>
        <w:rPr>
          <w:rFonts w:ascii="宋体" w:hAnsi="宋体" w:cs="宋体" w:hint="eastAsia"/>
          <w:sz w:val="28"/>
          <w:szCs w:val="28"/>
        </w:rPr>
        <w:t>再点击</w:t>
      </w:r>
      <w:r>
        <w:rPr>
          <w:rFonts w:ascii="宋体" w:hAnsi="宋体" w:cs="宋体" w:hint="eastAsia"/>
          <w:sz w:val="28"/>
          <w:szCs w:val="28"/>
        </w:rPr>
        <w:t>“</w:t>
      </w:r>
      <w:r>
        <w:rPr>
          <w:rFonts w:ascii="宋体" w:hAnsi="宋体" w:cs="宋体" w:hint="eastAsia"/>
          <w:sz w:val="28"/>
          <w:szCs w:val="28"/>
          <w:bdr w:val="single" w:sz="4" w:space="0" w:color="auto"/>
        </w:rPr>
        <w:t>确认备份</w:t>
      </w:r>
      <w:r>
        <w:rPr>
          <w:rFonts w:ascii="宋体" w:hAnsi="宋体" w:cs="宋体" w:hint="eastAsia"/>
          <w:sz w:val="28"/>
          <w:szCs w:val="28"/>
        </w:rPr>
        <w:t>”就能将</w:t>
      </w:r>
      <w:r>
        <w:rPr>
          <w:rFonts w:ascii="宋体" w:hAnsi="宋体" w:cs="宋体" w:hint="eastAsia"/>
          <w:sz w:val="28"/>
          <w:szCs w:val="28"/>
        </w:rPr>
        <w:t>历史</w:t>
      </w:r>
      <w:r>
        <w:rPr>
          <w:rFonts w:ascii="宋体" w:hAnsi="宋体" w:cs="宋体" w:hint="eastAsia"/>
          <w:sz w:val="28"/>
          <w:szCs w:val="28"/>
        </w:rPr>
        <w:t>数据导入</w:t>
      </w:r>
      <w:r>
        <w:rPr>
          <w:rFonts w:ascii="宋体" w:hAnsi="宋体" w:cs="宋体" w:hint="eastAsia"/>
          <w:sz w:val="28"/>
          <w:szCs w:val="28"/>
        </w:rPr>
        <w:t>U</w:t>
      </w:r>
      <w:r>
        <w:rPr>
          <w:rFonts w:ascii="宋体" w:hAnsi="宋体" w:cs="宋体" w:hint="eastAsia"/>
          <w:sz w:val="28"/>
          <w:szCs w:val="28"/>
        </w:rPr>
        <w:t>盘</w:t>
      </w:r>
    </w:p>
    <w:p w:rsidR="00E24B70" w:rsidRDefault="00070161">
      <w:pPr>
        <w:ind w:firstLineChars="200" w:firstLine="560"/>
        <w:rPr>
          <w:rFonts w:ascii="宋体" w:hAnsi="宋体" w:cs="宋体"/>
          <w:sz w:val="28"/>
          <w:szCs w:val="28"/>
        </w:rPr>
      </w:pPr>
      <w:r>
        <w:rPr>
          <w:rFonts w:ascii="宋体" w:hAnsi="宋体" w:cs="宋体" w:hint="eastAsia"/>
          <w:sz w:val="28"/>
          <w:szCs w:val="28"/>
        </w:rPr>
        <w:t>（插入的</w:t>
      </w:r>
      <w:r>
        <w:rPr>
          <w:rFonts w:ascii="宋体" w:hAnsi="宋体" w:cs="宋体" w:hint="eastAsia"/>
          <w:sz w:val="28"/>
          <w:szCs w:val="28"/>
        </w:rPr>
        <w:t>U</w:t>
      </w:r>
      <w:r>
        <w:rPr>
          <w:rFonts w:ascii="宋体" w:hAnsi="宋体" w:cs="宋体" w:hint="eastAsia"/>
          <w:sz w:val="28"/>
          <w:szCs w:val="28"/>
        </w:rPr>
        <w:t>盘必须是格式化为</w:t>
      </w:r>
      <w:r>
        <w:rPr>
          <w:rFonts w:ascii="宋体" w:hAnsi="宋体" w:cs="宋体" w:hint="eastAsia"/>
          <w:sz w:val="28"/>
          <w:szCs w:val="28"/>
        </w:rPr>
        <w:t>FAT32</w:t>
      </w:r>
      <w:r>
        <w:rPr>
          <w:rFonts w:ascii="宋体" w:hAnsi="宋体" w:cs="宋体" w:hint="eastAsia"/>
          <w:sz w:val="28"/>
          <w:szCs w:val="28"/>
        </w:rPr>
        <w:t>位格式）</w:t>
      </w:r>
    </w:p>
    <w:p w:rsidR="00E24B70" w:rsidRDefault="00070161">
      <w:r>
        <w:pict>
          <v:shape id="_x0000_s1151" type="#_x0000_t202" style="position:absolute;margin-left:333.95pt;margin-top:26.25pt;width:118.05pt;height:71.4pt;z-index:3;mso-width-relative:page;mso-height-relative:page" filled="f" stroked="f">
            <v:textbox>
              <w:txbxContent>
                <w:p w:rsidR="00E24B70" w:rsidRDefault="00070161">
                  <w:r>
                    <w:rPr>
                      <w:rFonts w:hint="eastAsia"/>
                    </w:rPr>
                    <w:t>U</w:t>
                  </w:r>
                  <w:r>
                    <w:rPr>
                      <w:rFonts w:hint="eastAsia"/>
                    </w:rPr>
                    <w:t>盘未连接！</w:t>
                  </w:r>
                </w:p>
                <w:p w:rsidR="00E24B70" w:rsidRDefault="00E24B70"/>
                <w:p w:rsidR="00E24B70" w:rsidRDefault="00070161">
                  <w:r>
                    <w:rPr>
                      <w:rFonts w:hint="eastAsia"/>
                    </w:rPr>
                    <w:t>请插入</w:t>
                  </w:r>
                  <w:r>
                    <w:rPr>
                      <w:rFonts w:hint="eastAsia"/>
                    </w:rPr>
                    <w:t>U</w:t>
                  </w:r>
                  <w:r>
                    <w:rPr>
                      <w:rFonts w:hint="eastAsia"/>
                    </w:rPr>
                    <w:t>盘！</w:t>
                  </w:r>
                </w:p>
              </w:txbxContent>
            </v:textbox>
          </v:shape>
        </w:pict>
      </w:r>
      <w:r>
        <w:rPr>
          <w:rFonts w:ascii="宋体" w:hAnsi="宋体" w:cs="宋体" w:hint="eastAsia"/>
          <w:sz w:val="28"/>
          <w:szCs w:val="28"/>
        </w:rPr>
        <w:t xml:space="preserve"> </w:t>
      </w:r>
      <w:r w:rsidR="00FF5CB4">
        <w:rPr>
          <w:rFonts w:ascii="宋体" w:hAnsi="宋体" w:cs="宋体"/>
          <w:sz w:val="28"/>
          <w:szCs w:val="28"/>
        </w:rPr>
        <w:pict>
          <v:shape id="_x0000_i1048" type="#_x0000_t75" alt="9 数据管理" style="width:244.35pt;height:146.35pt">
            <v:imagedata r:id="rId53" o:title="9 数据管理"/>
          </v:shape>
        </w:pict>
      </w:r>
      <w:r>
        <w:rPr>
          <w:rFonts w:ascii="宋体" w:hAnsi="宋体" w:cs="宋体" w:hint="eastAsia"/>
          <w:sz w:val="28"/>
          <w:szCs w:val="28"/>
        </w:rPr>
        <w:t xml:space="preserve"> </w:t>
      </w:r>
      <w:r w:rsidR="00FF5CB4">
        <w:pict>
          <v:shape id="_x0000_i1049" type="#_x0000_t75" alt="19 U盘备份" style="width:244.35pt;height:146.35pt">
            <v:imagedata r:id="rId57" o:title="19 U盘备份"/>
          </v:shape>
        </w:pict>
      </w:r>
    </w:p>
    <w:p w:rsidR="00E24B70" w:rsidRDefault="00070161">
      <w:pPr>
        <w:ind w:firstLineChars="200" w:firstLine="562"/>
        <w:jc w:val="center"/>
        <w:rPr>
          <w:szCs w:val="24"/>
        </w:rPr>
      </w:pPr>
      <w:r>
        <w:rPr>
          <w:rFonts w:ascii="宋体" w:hAnsi="宋体" w:cs="宋体" w:hint="eastAsia"/>
          <w:b/>
          <w:bCs/>
          <w:sz w:val="28"/>
          <w:szCs w:val="28"/>
        </w:rPr>
        <w:t>图</w:t>
      </w:r>
      <w:r>
        <w:rPr>
          <w:rFonts w:ascii="宋体" w:hAnsi="宋体" w:cs="宋体" w:hint="eastAsia"/>
          <w:b/>
          <w:bCs/>
          <w:sz w:val="28"/>
          <w:szCs w:val="28"/>
        </w:rPr>
        <w:t>7.22</w:t>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图</w:t>
      </w:r>
      <w:r>
        <w:rPr>
          <w:rFonts w:ascii="宋体" w:hAnsi="宋体" w:cs="宋体" w:hint="eastAsia"/>
          <w:b/>
          <w:bCs/>
          <w:sz w:val="28"/>
          <w:szCs w:val="28"/>
        </w:rPr>
        <w:t>7.23</w:t>
      </w:r>
      <w:bookmarkStart w:id="62" w:name="_Toc35950476"/>
    </w:p>
    <w:p w:rsidR="00E24B70" w:rsidRDefault="00070161">
      <w:pPr>
        <w:pStyle w:val="2"/>
      </w:pPr>
      <w:bookmarkStart w:id="63" w:name="_Toc8238"/>
      <w:bookmarkStart w:id="64" w:name="_Toc26027"/>
      <w:bookmarkStart w:id="65" w:name="_Toc712"/>
      <w:bookmarkStart w:id="66" w:name="_Toc21778"/>
      <w:bookmarkStart w:id="67" w:name="_Toc2356"/>
      <w:r>
        <w:rPr>
          <w:rFonts w:hint="eastAsia"/>
        </w:rPr>
        <w:lastRenderedPageBreak/>
        <w:t>9</w:t>
      </w:r>
      <w:r>
        <w:rPr>
          <w:rFonts w:hint="eastAsia"/>
        </w:rPr>
        <w:t>、背光控制</w:t>
      </w:r>
      <w:bookmarkEnd w:id="62"/>
      <w:bookmarkEnd w:id="63"/>
      <w:bookmarkEnd w:id="64"/>
      <w:bookmarkEnd w:id="65"/>
      <w:bookmarkEnd w:id="66"/>
      <w:bookmarkEnd w:id="67"/>
    </w:p>
    <w:p w:rsidR="00E24B70" w:rsidRDefault="00070161">
      <w:pPr>
        <w:ind w:firstLineChars="200" w:firstLine="560"/>
        <w:rPr>
          <w:rFonts w:ascii="宋体" w:hAnsi="宋体" w:cs="宋体"/>
          <w:sz w:val="28"/>
          <w:szCs w:val="28"/>
        </w:rPr>
      </w:pPr>
      <w:r>
        <w:rPr>
          <w:rFonts w:ascii="宋体" w:hAnsi="宋体" w:cs="宋体" w:hint="eastAsia"/>
          <w:sz w:val="28"/>
          <w:szCs w:val="28"/>
        </w:rPr>
        <w:t>在首页点击“</w:t>
      </w:r>
      <w:r>
        <w:rPr>
          <w:rFonts w:ascii="宋体" w:hAnsi="宋体" w:cs="宋体" w:hint="eastAsia"/>
          <w:sz w:val="28"/>
          <w:szCs w:val="28"/>
          <w:bdr w:val="single" w:sz="4" w:space="0" w:color="auto"/>
        </w:rPr>
        <w:t>系统设置</w:t>
      </w:r>
      <w:r>
        <w:rPr>
          <w:rFonts w:ascii="宋体" w:hAnsi="宋体" w:cs="宋体" w:hint="eastAsia"/>
          <w:sz w:val="28"/>
          <w:szCs w:val="28"/>
        </w:rPr>
        <w:t>”“</w:t>
      </w:r>
      <w:r>
        <w:rPr>
          <w:rFonts w:ascii="宋体" w:hAnsi="宋体" w:cs="宋体" w:hint="eastAsia"/>
          <w:sz w:val="28"/>
          <w:szCs w:val="28"/>
          <w:bdr w:val="single" w:sz="4" w:space="0" w:color="auto"/>
        </w:rPr>
        <w:t>亮度设置</w:t>
      </w:r>
      <w:r>
        <w:rPr>
          <w:rFonts w:ascii="宋体" w:hAnsi="宋体" w:cs="宋体" w:hint="eastAsia"/>
          <w:sz w:val="28"/>
          <w:szCs w:val="28"/>
        </w:rPr>
        <w:t>”即可进入背光亮度调节页面，直接拖拉</w:t>
      </w:r>
      <w:proofErr w:type="gramStart"/>
      <w:r>
        <w:rPr>
          <w:rFonts w:ascii="宋体" w:hAnsi="宋体" w:cs="宋体" w:hint="eastAsia"/>
          <w:sz w:val="28"/>
          <w:szCs w:val="28"/>
        </w:rPr>
        <w:t>背光进条就</w:t>
      </w:r>
      <w:proofErr w:type="gramEnd"/>
      <w:r>
        <w:rPr>
          <w:rFonts w:ascii="宋体" w:hAnsi="宋体" w:cs="宋体" w:hint="eastAsia"/>
          <w:sz w:val="28"/>
          <w:szCs w:val="28"/>
        </w:rPr>
        <w:t>可以进行亮度调节。点击“</w:t>
      </w:r>
      <w:r>
        <w:rPr>
          <w:rFonts w:ascii="宋体" w:hAnsi="宋体" w:cs="宋体" w:hint="eastAsia"/>
          <w:sz w:val="28"/>
          <w:szCs w:val="28"/>
          <w:bdr w:val="single" w:sz="4" w:space="0" w:color="auto"/>
        </w:rPr>
        <w:t>退出</w:t>
      </w:r>
      <w:r>
        <w:rPr>
          <w:rFonts w:ascii="宋体" w:hAnsi="宋体" w:cs="宋体" w:hint="eastAsia"/>
          <w:sz w:val="28"/>
          <w:szCs w:val="28"/>
        </w:rPr>
        <w:t>”就可以</w:t>
      </w:r>
      <w:r>
        <w:rPr>
          <w:rFonts w:ascii="宋体" w:hAnsi="宋体" w:cs="宋体" w:hint="eastAsia"/>
          <w:sz w:val="28"/>
          <w:szCs w:val="28"/>
        </w:rPr>
        <w:t>保存并退出</w:t>
      </w:r>
      <w:r>
        <w:rPr>
          <w:rFonts w:ascii="宋体" w:hAnsi="宋体" w:cs="宋体" w:hint="eastAsia"/>
          <w:sz w:val="28"/>
          <w:szCs w:val="28"/>
        </w:rPr>
        <w:t>。</w:t>
      </w:r>
    </w:p>
    <w:p w:rsidR="00E24B70" w:rsidRDefault="00070161">
      <w:pPr>
        <w:rPr>
          <w:rFonts w:ascii="宋体" w:hAnsi="宋体" w:cs="宋体"/>
          <w:sz w:val="28"/>
          <w:szCs w:val="28"/>
        </w:rPr>
      </w:pPr>
      <w:r>
        <w:rPr>
          <w:rFonts w:ascii="宋体" w:hAnsi="宋体" w:cs="宋体" w:hint="eastAsia"/>
          <w:sz w:val="28"/>
          <w:szCs w:val="28"/>
        </w:rPr>
        <w:t xml:space="preserve"> </w:t>
      </w:r>
      <w:r w:rsidR="00FF5CB4">
        <w:rPr>
          <w:rFonts w:ascii="宋体" w:hAnsi="宋体" w:cs="宋体"/>
          <w:sz w:val="28"/>
          <w:szCs w:val="28"/>
        </w:rPr>
        <w:pict>
          <v:shape id="_x0000_i1050" type="#_x0000_t75" alt="8 系统设置" style="width:239.6pt;height:2in">
            <v:imagedata r:id="rId58" o:title="8 系统设置"/>
          </v:shape>
        </w:pict>
      </w:r>
      <w:r>
        <w:rPr>
          <w:rFonts w:ascii="宋体" w:hAnsi="宋体" w:cs="宋体" w:hint="eastAsia"/>
          <w:sz w:val="28"/>
          <w:szCs w:val="28"/>
        </w:rPr>
        <w:t xml:space="preserve"> </w:t>
      </w:r>
      <w:r w:rsidR="00FF5CB4">
        <w:rPr>
          <w:rFonts w:ascii="宋体" w:hAnsi="宋体" w:cs="Arial"/>
          <w:szCs w:val="24"/>
        </w:rPr>
        <w:pict>
          <v:shape id="_x0000_i1051" type="#_x0000_t75" alt="12 亮度设置" style="width:240.8pt;height:2in">
            <v:imagedata r:id="rId59" o:title="12 亮度设置"/>
          </v:shape>
        </w:pict>
      </w:r>
    </w:p>
    <w:p w:rsidR="00E24B70" w:rsidRDefault="00070161">
      <w:pPr>
        <w:ind w:firstLineChars="200" w:firstLine="562"/>
        <w:jc w:val="center"/>
        <w:rPr>
          <w:rFonts w:ascii="宋体" w:hAnsi="宋体" w:cs="宋体"/>
          <w:sz w:val="28"/>
          <w:szCs w:val="28"/>
        </w:rPr>
      </w:pPr>
      <w:r>
        <w:rPr>
          <w:rFonts w:ascii="宋体" w:hAnsi="宋体" w:cs="宋体" w:hint="eastAsia"/>
          <w:b/>
          <w:bCs/>
          <w:sz w:val="28"/>
          <w:szCs w:val="28"/>
        </w:rPr>
        <w:t>图</w:t>
      </w:r>
      <w:r>
        <w:rPr>
          <w:rFonts w:ascii="宋体" w:hAnsi="宋体" w:cs="宋体" w:hint="eastAsia"/>
          <w:b/>
          <w:bCs/>
          <w:sz w:val="28"/>
          <w:szCs w:val="28"/>
        </w:rPr>
        <w:t>7.2</w:t>
      </w:r>
      <w:r>
        <w:rPr>
          <w:rFonts w:ascii="宋体" w:hAnsi="宋体" w:cs="宋体" w:hint="eastAsia"/>
          <w:b/>
          <w:bCs/>
          <w:sz w:val="28"/>
          <w:szCs w:val="28"/>
        </w:rPr>
        <w:t>4</w:t>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ab/>
      </w:r>
      <w:r>
        <w:rPr>
          <w:rFonts w:ascii="宋体" w:hAnsi="宋体" w:cs="宋体" w:hint="eastAsia"/>
          <w:b/>
          <w:bCs/>
          <w:sz w:val="28"/>
          <w:szCs w:val="28"/>
        </w:rPr>
        <w:t>图</w:t>
      </w:r>
      <w:r>
        <w:rPr>
          <w:rFonts w:ascii="宋体" w:hAnsi="宋体" w:cs="宋体" w:hint="eastAsia"/>
          <w:b/>
          <w:bCs/>
          <w:sz w:val="28"/>
          <w:szCs w:val="28"/>
        </w:rPr>
        <w:t>7.2</w:t>
      </w:r>
      <w:r>
        <w:rPr>
          <w:rFonts w:ascii="宋体" w:hAnsi="宋体" w:cs="宋体" w:hint="eastAsia"/>
          <w:b/>
          <w:bCs/>
          <w:sz w:val="28"/>
          <w:szCs w:val="28"/>
        </w:rPr>
        <w:t>5</w:t>
      </w:r>
    </w:p>
    <w:p w:rsidR="00E24B70" w:rsidRDefault="00070161">
      <w:pPr>
        <w:pStyle w:val="2"/>
      </w:pPr>
      <w:bookmarkStart w:id="68" w:name="_Toc22873"/>
      <w:r>
        <w:rPr>
          <w:rFonts w:hint="eastAsia"/>
        </w:rPr>
        <w:t>10</w:t>
      </w:r>
      <w:r>
        <w:rPr>
          <w:rFonts w:hint="eastAsia"/>
        </w:rPr>
        <w:t>、</w:t>
      </w:r>
      <w:r>
        <w:rPr>
          <w:rFonts w:hint="eastAsia"/>
        </w:rPr>
        <w:t>时间设置</w:t>
      </w:r>
      <w:bookmarkEnd w:id="68"/>
    </w:p>
    <w:p w:rsidR="00E24B70" w:rsidRDefault="00070161">
      <w:pPr>
        <w:ind w:firstLineChars="200" w:firstLine="560"/>
      </w:pPr>
      <w:r>
        <w:rPr>
          <w:rFonts w:ascii="宋体" w:hAnsi="宋体" w:cs="宋体" w:hint="eastAsia"/>
          <w:sz w:val="28"/>
          <w:szCs w:val="28"/>
        </w:rPr>
        <w:t>在首页点击“</w:t>
      </w:r>
      <w:r>
        <w:rPr>
          <w:rFonts w:ascii="宋体" w:hAnsi="宋体" w:cs="宋体" w:hint="eastAsia"/>
          <w:sz w:val="28"/>
          <w:szCs w:val="28"/>
          <w:bdr w:val="single" w:sz="4" w:space="0" w:color="auto"/>
        </w:rPr>
        <w:t>系统设置</w:t>
      </w:r>
      <w:r>
        <w:rPr>
          <w:rFonts w:ascii="宋体" w:hAnsi="宋体" w:cs="宋体" w:hint="eastAsia"/>
          <w:sz w:val="28"/>
          <w:szCs w:val="28"/>
        </w:rPr>
        <w:t>”“</w:t>
      </w:r>
      <w:r>
        <w:rPr>
          <w:rFonts w:ascii="宋体" w:hAnsi="宋体" w:cs="宋体" w:hint="eastAsia"/>
          <w:sz w:val="28"/>
          <w:szCs w:val="28"/>
          <w:bdr w:val="single" w:sz="4" w:space="0" w:color="auto"/>
        </w:rPr>
        <w:t>时间设置</w:t>
      </w:r>
      <w:r>
        <w:rPr>
          <w:rFonts w:ascii="宋体" w:hAnsi="宋体" w:cs="宋体" w:hint="eastAsia"/>
          <w:sz w:val="28"/>
          <w:szCs w:val="28"/>
        </w:rPr>
        <w:t>”即可进入</w:t>
      </w:r>
      <w:r>
        <w:rPr>
          <w:rFonts w:ascii="宋体" w:hAnsi="宋体" w:cs="宋体" w:hint="eastAsia"/>
          <w:sz w:val="28"/>
          <w:szCs w:val="28"/>
        </w:rPr>
        <w:t>系统时间设置</w:t>
      </w:r>
      <w:r>
        <w:rPr>
          <w:rFonts w:ascii="宋体" w:hAnsi="宋体" w:cs="宋体" w:hint="eastAsia"/>
          <w:sz w:val="28"/>
          <w:szCs w:val="28"/>
        </w:rPr>
        <w:t>页面，</w:t>
      </w:r>
      <w:r>
        <w:rPr>
          <w:rFonts w:ascii="宋体" w:hAnsi="宋体" w:cs="宋体" w:hint="eastAsia"/>
          <w:sz w:val="28"/>
          <w:szCs w:val="28"/>
        </w:rPr>
        <w:t>上下</w:t>
      </w:r>
      <w:r>
        <w:rPr>
          <w:rFonts w:ascii="宋体" w:hAnsi="宋体" w:cs="宋体" w:hint="eastAsia"/>
          <w:sz w:val="28"/>
          <w:szCs w:val="28"/>
        </w:rPr>
        <w:t>拉</w:t>
      </w:r>
      <w:r>
        <w:rPr>
          <w:rFonts w:ascii="宋体" w:hAnsi="宋体" w:cs="宋体" w:hint="eastAsia"/>
          <w:sz w:val="28"/>
          <w:szCs w:val="28"/>
        </w:rPr>
        <w:t>动时间项</w:t>
      </w:r>
      <w:r>
        <w:rPr>
          <w:rFonts w:ascii="宋体" w:hAnsi="宋体" w:cs="宋体" w:hint="eastAsia"/>
          <w:sz w:val="28"/>
          <w:szCs w:val="28"/>
        </w:rPr>
        <w:t>就可以进行</w:t>
      </w:r>
      <w:r>
        <w:rPr>
          <w:rFonts w:ascii="宋体" w:hAnsi="宋体" w:cs="宋体" w:hint="eastAsia"/>
          <w:sz w:val="28"/>
          <w:szCs w:val="28"/>
        </w:rPr>
        <w:t>时间调节</w:t>
      </w:r>
      <w:r>
        <w:rPr>
          <w:rFonts w:ascii="宋体" w:hAnsi="宋体" w:cs="宋体" w:hint="eastAsia"/>
          <w:sz w:val="28"/>
          <w:szCs w:val="28"/>
        </w:rPr>
        <w:t>。点击“</w:t>
      </w:r>
      <w:r>
        <w:rPr>
          <w:rFonts w:ascii="宋体" w:hAnsi="宋体" w:cs="宋体" w:hint="eastAsia"/>
          <w:sz w:val="28"/>
          <w:szCs w:val="28"/>
          <w:bdr w:val="single" w:sz="4" w:space="0" w:color="auto"/>
        </w:rPr>
        <w:t>确定</w:t>
      </w:r>
      <w:r>
        <w:rPr>
          <w:rFonts w:ascii="宋体" w:hAnsi="宋体" w:cs="宋体" w:hint="eastAsia"/>
          <w:sz w:val="28"/>
          <w:szCs w:val="28"/>
        </w:rPr>
        <w:t>”就可以</w:t>
      </w:r>
      <w:r>
        <w:rPr>
          <w:rFonts w:ascii="宋体" w:hAnsi="宋体" w:cs="宋体" w:hint="eastAsia"/>
          <w:sz w:val="28"/>
          <w:szCs w:val="28"/>
        </w:rPr>
        <w:t>保存并</w:t>
      </w:r>
      <w:r>
        <w:rPr>
          <w:rFonts w:ascii="宋体" w:hAnsi="宋体" w:cs="宋体" w:hint="eastAsia"/>
          <w:sz w:val="28"/>
          <w:szCs w:val="28"/>
        </w:rPr>
        <w:t>返回。</w:t>
      </w:r>
    </w:p>
    <w:p w:rsidR="00E24B70" w:rsidRDefault="00FF5CB4">
      <w:pPr>
        <w:jc w:val="center"/>
        <w:rPr>
          <w:rFonts w:ascii="宋体" w:hAnsi="宋体" w:cs="宋体"/>
          <w:sz w:val="28"/>
          <w:szCs w:val="28"/>
        </w:rPr>
      </w:pPr>
      <w:r>
        <w:rPr>
          <w:rFonts w:ascii="宋体" w:hAnsi="宋体" w:cs="宋体"/>
          <w:sz w:val="28"/>
          <w:szCs w:val="28"/>
        </w:rPr>
        <w:pict>
          <v:shape id="_x0000_i1052" type="#_x0000_t75" alt="f9c200236dcaa45da2fd05c5f27a115" style="width:245.5pt;height:147.55pt">
            <v:imagedata r:id="rId60" o:title="f9c200236dcaa45da2fd05c5f27a115"/>
          </v:shape>
        </w:pict>
      </w:r>
    </w:p>
    <w:p w:rsidR="00E24B70" w:rsidRDefault="00070161">
      <w:pPr>
        <w:jc w:val="center"/>
        <w:rPr>
          <w:rFonts w:ascii="宋体" w:hAnsi="宋体" w:cs="宋体"/>
          <w:sz w:val="28"/>
          <w:szCs w:val="28"/>
        </w:rPr>
      </w:pPr>
      <w:bookmarkStart w:id="69" w:name="OLE_LINK7"/>
      <w:r>
        <w:rPr>
          <w:rFonts w:ascii="宋体" w:hAnsi="宋体" w:cs="宋体" w:hint="eastAsia"/>
          <w:b/>
          <w:bCs/>
          <w:sz w:val="28"/>
          <w:szCs w:val="28"/>
        </w:rPr>
        <w:t>图</w:t>
      </w:r>
      <w:r>
        <w:rPr>
          <w:rFonts w:ascii="宋体" w:hAnsi="宋体" w:cs="宋体" w:hint="eastAsia"/>
          <w:b/>
          <w:bCs/>
          <w:sz w:val="28"/>
          <w:szCs w:val="28"/>
        </w:rPr>
        <w:t>7.2</w:t>
      </w:r>
      <w:r>
        <w:rPr>
          <w:rFonts w:ascii="宋体" w:hAnsi="宋体" w:cs="宋体" w:hint="eastAsia"/>
          <w:b/>
          <w:bCs/>
          <w:sz w:val="28"/>
          <w:szCs w:val="28"/>
        </w:rPr>
        <w:t>6</w:t>
      </w:r>
    </w:p>
    <w:bookmarkEnd w:id="69"/>
    <w:p w:rsidR="00E24B70" w:rsidRDefault="00E24B70"/>
    <w:p w:rsidR="00E24B70" w:rsidRDefault="00E24B70"/>
    <w:p w:rsidR="00E24B70" w:rsidRDefault="00070161">
      <w:pPr>
        <w:pStyle w:val="2"/>
        <w:numPr>
          <w:ilvl w:val="0"/>
          <w:numId w:val="5"/>
        </w:numPr>
      </w:pPr>
      <w:bookmarkStart w:id="70" w:name="_Toc2974"/>
      <w:proofErr w:type="gramStart"/>
      <w:r>
        <w:rPr>
          <w:rFonts w:hint="eastAsia"/>
        </w:rPr>
        <w:t>助磁法</w:t>
      </w:r>
      <w:proofErr w:type="gramEnd"/>
      <w:r>
        <w:rPr>
          <w:rFonts w:hint="eastAsia"/>
        </w:rPr>
        <w:t>的使用</w:t>
      </w:r>
      <w:bookmarkEnd w:id="70"/>
    </w:p>
    <w:p w:rsidR="00E24B70" w:rsidRDefault="00070161">
      <w:pPr>
        <w:ind w:firstLineChars="200" w:firstLine="560"/>
        <w:rPr>
          <w:rFonts w:ascii="宋体" w:hAnsi="宋体" w:cs="宋体"/>
          <w:sz w:val="28"/>
          <w:szCs w:val="28"/>
        </w:rPr>
      </w:pPr>
      <w:r>
        <w:rPr>
          <w:rFonts w:ascii="宋体" w:hAnsi="宋体" w:cs="宋体" w:hint="eastAsia"/>
          <w:sz w:val="28"/>
          <w:szCs w:val="28"/>
        </w:rPr>
        <w:t>每个测试设置页面下有</w:t>
      </w:r>
      <w:proofErr w:type="gramStart"/>
      <w:r>
        <w:rPr>
          <w:rFonts w:ascii="宋体" w:hAnsi="宋体" w:cs="宋体" w:hint="eastAsia"/>
          <w:sz w:val="28"/>
          <w:szCs w:val="28"/>
        </w:rPr>
        <w:t>设置助磁“开启”</w:t>
      </w:r>
      <w:proofErr w:type="gramEnd"/>
      <w:r>
        <w:rPr>
          <w:rFonts w:ascii="宋体" w:hAnsi="宋体" w:cs="宋体" w:hint="eastAsia"/>
          <w:sz w:val="28"/>
          <w:szCs w:val="28"/>
        </w:rPr>
        <w:t>和“关闭”按钮如</w:t>
      </w:r>
      <w:r>
        <w:rPr>
          <w:rFonts w:ascii="宋体" w:hAnsi="宋体" w:cs="宋体" w:hint="eastAsia"/>
          <w:b/>
          <w:bCs/>
          <w:sz w:val="28"/>
          <w:szCs w:val="28"/>
        </w:rPr>
        <w:t>图</w:t>
      </w:r>
      <w:r>
        <w:rPr>
          <w:rFonts w:ascii="宋体" w:hAnsi="宋体" w:cs="宋体" w:hint="eastAsia"/>
          <w:b/>
          <w:bCs/>
          <w:sz w:val="28"/>
          <w:szCs w:val="28"/>
        </w:rPr>
        <w:t>7.13</w:t>
      </w:r>
      <w:r>
        <w:rPr>
          <w:rFonts w:ascii="宋体" w:hAnsi="宋体" w:cs="宋体" w:hint="eastAsia"/>
          <w:sz w:val="28"/>
          <w:szCs w:val="28"/>
        </w:rPr>
        <w:t>，点击按钮显示“开启”仪表测试过程</w:t>
      </w:r>
      <w:proofErr w:type="gramStart"/>
      <w:r>
        <w:rPr>
          <w:rFonts w:ascii="宋体" w:hAnsi="宋体" w:cs="宋体" w:hint="eastAsia"/>
          <w:sz w:val="28"/>
          <w:szCs w:val="28"/>
        </w:rPr>
        <w:t>开启助磁功能</w:t>
      </w:r>
      <w:proofErr w:type="gramEnd"/>
      <w:r>
        <w:rPr>
          <w:rFonts w:ascii="宋体" w:hAnsi="宋体" w:cs="宋体" w:hint="eastAsia"/>
          <w:sz w:val="28"/>
          <w:szCs w:val="28"/>
        </w:rPr>
        <w:t>。</w:t>
      </w:r>
      <w:proofErr w:type="gramStart"/>
      <w:r>
        <w:rPr>
          <w:rFonts w:ascii="宋体" w:hAnsi="宋体" w:cs="宋体" w:hint="eastAsia"/>
          <w:sz w:val="28"/>
          <w:szCs w:val="28"/>
        </w:rPr>
        <w:t>助磁功能</w:t>
      </w:r>
      <w:proofErr w:type="gramEnd"/>
      <w:r>
        <w:rPr>
          <w:rFonts w:ascii="宋体" w:hAnsi="宋体" w:cs="宋体" w:hint="eastAsia"/>
          <w:sz w:val="28"/>
          <w:szCs w:val="28"/>
        </w:rPr>
        <w:t>开启时只能测试低压端的电阻，</w:t>
      </w:r>
      <w:r>
        <w:rPr>
          <w:rFonts w:ascii="宋体" w:hAnsi="宋体" w:cs="宋体" w:hint="eastAsia"/>
          <w:sz w:val="28"/>
          <w:szCs w:val="28"/>
        </w:rPr>
        <w:lastRenderedPageBreak/>
        <w:t>助磁测试对应测试低压项高压段也需要连接相同的项才能有效果如下图测试</w:t>
      </w:r>
      <w:proofErr w:type="spellStart"/>
      <w:r>
        <w:rPr>
          <w:rFonts w:ascii="宋体" w:hAnsi="宋体" w:cs="宋体" w:hint="eastAsia"/>
          <w:sz w:val="28"/>
          <w:szCs w:val="28"/>
        </w:rPr>
        <w:t>ao</w:t>
      </w:r>
      <w:proofErr w:type="spellEnd"/>
      <w:r>
        <w:rPr>
          <w:rFonts w:ascii="宋体" w:hAnsi="宋体" w:cs="宋体" w:hint="eastAsia"/>
          <w:sz w:val="28"/>
          <w:szCs w:val="28"/>
        </w:rPr>
        <w:t>项电阻，高压段</w:t>
      </w:r>
      <w:r>
        <w:rPr>
          <w:rFonts w:ascii="宋体" w:hAnsi="宋体" w:cs="宋体" w:hint="eastAsia"/>
          <w:sz w:val="28"/>
          <w:szCs w:val="28"/>
        </w:rPr>
        <w:t>AO</w:t>
      </w:r>
      <w:r>
        <w:rPr>
          <w:rFonts w:ascii="宋体" w:hAnsi="宋体" w:cs="宋体" w:hint="eastAsia"/>
          <w:sz w:val="28"/>
          <w:szCs w:val="28"/>
        </w:rPr>
        <w:t>也需要连接测试线。</w:t>
      </w:r>
    </w:p>
    <w:p w:rsidR="00E24B70" w:rsidRDefault="00E24B70">
      <w:pPr>
        <w:ind w:firstLineChars="200" w:firstLine="560"/>
        <w:rPr>
          <w:rFonts w:ascii="宋体" w:hAnsi="宋体" w:cs="宋体"/>
          <w:sz w:val="28"/>
          <w:szCs w:val="28"/>
        </w:rPr>
      </w:pPr>
    </w:p>
    <w:p w:rsidR="00E24B70" w:rsidRDefault="00070161">
      <w:pPr>
        <w:ind w:firstLineChars="200" w:firstLine="480"/>
      </w:pPr>
      <w:r>
        <w:rPr>
          <w:rFonts w:ascii="宋体" w:hAnsi="宋体" w:cs="Arial"/>
          <w:szCs w:val="24"/>
        </w:rPr>
        <w:object w:dxaOrig="8852" w:dyaOrig="2584">
          <v:shape id="_x0000_i1053" type="#_x0000_t75" style="width:442.6pt;height:128.65pt" o:ole="">
            <v:imagedata r:id="rId61" o:title=""/>
            <o:lock v:ext="edit" aspectratio="f"/>
          </v:shape>
          <o:OLEObject Type="Embed" ProgID="CorelDraw.Graphic.20" ShapeID="_x0000_i1053" DrawAspect="Content" ObjectID="_1737526975" r:id="rId62"/>
        </w:object>
      </w:r>
    </w:p>
    <w:p w:rsidR="00E24B70" w:rsidRDefault="00E24B70"/>
    <w:p w:rsidR="00E24B70" w:rsidRDefault="00070161">
      <w:pPr>
        <w:jc w:val="center"/>
        <w:rPr>
          <w:rFonts w:ascii="宋体" w:hAnsi="宋体" w:cs="宋体"/>
          <w:sz w:val="28"/>
          <w:szCs w:val="28"/>
        </w:rPr>
      </w:pPr>
      <w:r>
        <w:rPr>
          <w:rFonts w:ascii="宋体" w:hAnsi="宋体" w:cs="宋体" w:hint="eastAsia"/>
          <w:b/>
          <w:bCs/>
          <w:sz w:val="28"/>
          <w:szCs w:val="28"/>
        </w:rPr>
        <w:t>图</w:t>
      </w:r>
      <w:r>
        <w:rPr>
          <w:rFonts w:ascii="宋体" w:hAnsi="宋体" w:cs="宋体" w:hint="eastAsia"/>
          <w:b/>
          <w:bCs/>
          <w:sz w:val="28"/>
          <w:szCs w:val="28"/>
        </w:rPr>
        <w:t>7.2</w:t>
      </w:r>
      <w:r>
        <w:rPr>
          <w:rFonts w:ascii="宋体" w:hAnsi="宋体" w:cs="宋体" w:hint="eastAsia"/>
          <w:b/>
          <w:bCs/>
          <w:sz w:val="28"/>
          <w:szCs w:val="28"/>
        </w:rPr>
        <w:t>7</w:t>
      </w:r>
    </w:p>
    <w:p w:rsidR="00E24B70" w:rsidRDefault="00E24B70"/>
    <w:p w:rsidR="00E24B70" w:rsidRDefault="00E24B70"/>
    <w:p w:rsidR="00E24B70" w:rsidRDefault="00070161">
      <w:pPr>
        <w:pStyle w:val="1"/>
        <w:rPr>
          <w:szCs w:val="24"/>
        </w:rPr>
      </w:pPr>
      <w:bookmarkStart w:id="71" w:name="_Toc6369"/>
      <w:r>
        <w:rPr>
          <w:rFonts w:hint="eastAsia"/>
        </w:rPr>
        <w:t>维护和服务</w:t>
      </w:r>
      <w:bookmarkEnd w:id="71"/>
    </w:p>
    <w:p w:rsidR="00E24B70" w:rsidRDefault="00070161">
      <w:pPr>
        <w:pStyle w:val="2"/>
        <w:numPr>
          <w:ilvl w:val="0"/>
          <w:numId w:val="6"/>
        </w:numPr>
      </w:pPr>
      <w:bookmarkStart w:id="72" w:name="_Toc8278"/>
      <w:r>
        <w:rPr>
          <w:rFonts w:hint="eastAsia"/>
        </w:rPr>
        <w:t>仪表检定</w:t>
      </w:r>
      <w:bookmarkEnd w:id="72"/>
    </w:p>
    <w:p w:rsidR="00E24B70" w:rsidRDefault="00E24B70"/>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1"/>
        <w:gridCol w:w="7935"/>
      </w:tblGrid>
      <w:tr w:rsidR="00E24B70">
        <w:tc>
          <w:tcPr>
            <w:tcW w:w="1781" w:type="dxa"/>
          </w:tcPr>
          <w:p w:rsidR="00E24B70" w:rsidRDefault="00070161">
            <w:pPr>
              <w:rPr>
                <w:rFonts w:ascii="宋体"/>
                <w:szCs w:val="24"/>
              </w:rPr>
            </w:pPr>
            <w:r>
              <w:rPr>
                <w:rFonts w:ascii="宋体" w:hAnsi="宋体" w:cs="宋体"/>
                <w:sz w:val="28"/>
                <w:szCs w:val="28"/>
              </w:rPr>
              <w:pict>
                <v:shape id="_x0000_s1195" type="#_x0000_t75" style="position:absolute;margin-left:13.4pt;margin-top:12.15pt;width:48.95pt;height:42.95pt;z-index:10;mso-width-relative:page;mso-height-relative:page">
                  <v:imagedata r:id="rId31" o:title=""/>
                </v:shape>
                <o:OLEObject Type="Embed" ProgID="CorelDRAW.Graphic.12" ShapeID="_x0000_s1195" DrawAspect="Content" ObjectID="_1737526979" r:id="rId63"/>
              </w:pict>
            </w:r>
          </w:p>
        </w:tc>
        <w:tc>
          <w:tcPr>
            <w:tcW w:w="7935" w:type="dxa"/>
          </w:tcPr>
          <w:p w:rsidR="00E24B70" w:rsidRDefault="00070161">
            <w:pPr>
              <w:rPr>
                <w:rFonts w:ascii="黑体" w:eastAsia="黑体" w:hAnsi="宋体"/>
                <w:b/>
                <w:szCs w:val="24"/>
              </w:rPr>
            </w:pPr>
            <w:r>
              <w:rPr>
                <w:rFonts w:ascii="宋体" w:hAnsi="宋体" w:cs="宋体" w:hint="eastAsia"/>
                <w:b/>
                <w:bCs/>
                <w:sz w:val="28"/>
                <w:szCs w:val="28"/>
              </w:rPr>
              <w:t>仪表最大输出功率约为</w:t>
            </w:r>
            <w:r>
              <w:rPr>
                <w:rFonts w:ascii="宋体" w:hAnsi="宋体" w:cs="宋体" w:hint="eastAsia"/>
                <w:b/>
                <w:bCs/>
                <w:sz w:val="28"/>
                <w:szCs w:val="28"/>
              </w:rPr>
              <w:t>1200W</w:t>
            </w:r>
            <w:r>
              <w:rPr>
                <w:rFonts w:ascii="宋体" w:hAnsi="宋体" w:cs="宋体" w:hint="eastAsia"/>
                <w:b/>
                <w:bCs/>
                <w:sz w:val="28"/>
                <w:szCs w:val="28"/>
              </w:rPr>
              <w:t>，检定时要保证被测标准电阻器功率足够大，不能使用普通小功率标准电阻或者电阻箱进行测试。</w:t>
            </w:r>
          </w:p>
        </w:tc>
      </w:tr>
    </w:tbl>
    <w:p w:rsidR="00E24B70" w:rsidRDefault="00070161">
      <w:pPr>
        <w:ind w:firstLineChars="200" w:firstLine="560"/>
        <w:rPr>
          <w:rFonts w:ascii="宋体" w:hAnsi="宋体" w:cs="宋体"/>
          <w:sz w:val="28"/>
          <w:szCs w:val="28"/>
        </w:rPr>
      </w:pPr>
      <w:r>
        <w:rPr>
          <w:rFonts w:ascii="宋体" w:hAnsi="宋体" w:cs="宋体" w:hint="eastAsia"/>
          <w:sz w:val="28"/>
          <w:szCs w:val="28"/>
        </w:rPr>
        <w:t>建议检定周期：一年一次。</w:t>
      </w:r>
    </w:p>
    <w:p w:rsidR="00E24B70" w:rsidRDefault="00E24B70"/>
    <w:p w:rsidR="00E24B70" w:rsidRDefault="00070161">
      <w:pPr>
        <w:pStyle w:val="2"/>
      </w:pPr>
      <w:bookmarkStart w:id="73" w:name="_Toc27112"/>
      <w:r>
        <w:rPr>
          <w:rFonts w:hint="eastAsia"/>
        </w:rPr>
        <w:t>2</w:t>
      </w:r>
      <w:r>
        <w:rPr>
          <w:rFonts w:hint="eastAsia"/>
        </w:rPr>
        <w:t>、</w:t>
      </w:r>
      <w:r>
        <w:rPr>
          <w:rFonts w:hint="eastAsia"/>
        </w:rPr>
        <w:t>仪表校正</w:t>
      </w:r>
      <w:bookmarkEnd w:id="73"/>
    </w:p>
    <w:p w:rsidR="00E24B70" w:rsidRDefault="00070161">
      <w:pPr>
        <w:ind w:firstLineChars="200" w:firstLine="560"/>
        <w:rPr>
          <w:rFonts w:ascii="宋体" w:hAnsi="宋体" w:cs="宋体"/>
          <w:sz w:val="28"/>
          <w:szCs w:val="28"/>
        </w:rPr>
      </w:pPr>
      <w:r>
        <w:rPr>
          <w:rFonts w:ascii="宋体" w:hAnsi="宋体" w:cs="宋体" w:hint="eastAsia"/>
          <w:sz w:val="28"/>
          <w:szCs w:val="28"/>
        </w:rPr>
        <w:t>校正周期因客户的使用状况或环境等而异。建议根据客户的使用状况或环境确定校正周期，并委托本公司定期进行校正。</w:t>
      </w:r>
    </w:p>
    <w:p w:rsidR="00E24B70" w:rsidRDefault="00E24B70">
      <w:pPr>
        <w:widowControl/>
        <w:rPr>
          <w:szCs w:val="24"/>
        </w:rPr>
      </w:pPr>
    </w:p>
    <w:p w:rsidR="00E24B70" w:rsidRDefault="00E24B70">
      <w:pPr>
        <w:widowControl/>
        <w:rPr>
          <w:szCs w:val="24"/>
        </w:rPr>
      </w:pPr>
    </w:p>
    <w:p w:rsidR="00E24B70" w:rsidRDefault="00070161">
      <w:pPr>
        <w:pStyle w:val="2"/>
      </w:pPr>
      <w:bookmarkStart w:id="74" w:name="_Toc25679"/>
      <w:r>
        <w:rPr>
          <w:rFonts w:hint="eastAsia"/>
        </w:rPr>
        <w:lastRenderedPageBreak/>
        <w:t>3</w:t>
      </w:r>
      <w:r>
        <w:rPr>
          <w:rFonts w:hint="eastAsia"/>
        </w:rPr>
        <w:t>、</w:t>
      </w:r>
      <w:r>
        <w:rPr>
          <w:rFonts w:hint="eastAsia"/>
        </w:rPr>
        <w:t>常见问题</w:t>
      </w:r>
      <w:bookmarkEnd w:id="74"/>
    </w:p>
    <w:p w:rsidR="00E24B70" w:rsidRDefault="00E24B70">
      <w:pPr>
        <w:widowControl/>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8"/>
        <w:gridCol w:w="6552"/>
      </w:tblGrid>
      <w:tr w:rsidR="00E24B70" w:rsidTr="00BB4612">
        <w:tc>
          <w:tcPr>
            <w:tcW w:w="3868" w:type="dxa"/>
            <w:shd w:val="clear" w:color="auto" w:fill="auto"/>
          </w:tcPr>
          <w:p w:rsidR="00E24B70" w:rsidRPr="00BB4612" w:rsidRDefault="00070161" w:rsidP="00BB4612">
            <w:pPr>
              <w:widowControl/>
              <w:jc w:val="center"/>
              <w:rPr>
                <w:b/>
                <w:bCs/>
                <w:szCs w:val="24"/>
              </w:rPr>
            </w:pPr>
            <w:r w:rsidRPr="00BB4612">
              <w:rPr>
                <w:rFonts w:hint="eastAsia"/>
                <w:b/>
                <w:bCs/>
                <w:szCs w:val="24"/>
              </w:rPr>
              <w:t>常见故障</w:t>
            </w:r>
            <w:r w:rsidRPr="00BB4612">
              <w:rPr>
                <w:rFonts w:hint="eastAsia"/>
                <w:b/>
                <w:bCs/>
                <w:szCs w:val="24"/>
              </w:rPr>
              <w:t>/</w:t>
            </w:r>
            <w:r w:rsidRPr="00BB4612">
              <w:rPr>
                <w:rFonts w:hint="eastAsia"/>
                <w:b/>
                <w:bCs/>
                <w:szCs w:val="24"/>
              </w:rPr>
              <w:t>问题</w:t>
            </w:r>
          </w:p>
        </w:tc>
        <w:tc>
          <w:tcPr>
            <w:tcW w:w="6552" w:type="dxa"/>
            <w:shd w:val="clear" w:color="auto" w:fill="auto"/>
          </w:tcPr>
          <w:p w:rsidR="00E24B70" w:rsidRPr="00BB4612" w:rsidRDefault="00070161" w:rsidP="00BB4612">
            <w:pPr>
              <w:widowControl/>
              <w:jc w:val="center"/>
              <w:rPr>
                <w:b/>
                <w:bCs/>
                <w:szCs w:val="24"/>
              </w:rPr>
            </w:pPr>
            <w:r w:rsidRPr="00BB4612">
              <w:rPr>
                <w:rFonts w:hint="eastAsia"/>
                <w:b/>
                <w:bCs/>
                <w:szCs w:val="24"/>
              </w:rPr>
              <w:t>故障分析</w:t>
            </w:r>
            <w:r w:rsidRPr="00BB4612">
              <w:rPr>
                <w:rFonts w:hint="eastAsia"/>
                <w:b/>
                <w:bCs/>
                <w:szCs w:val="24"/>
              </w:rPr>
              <w:t>/</w:t>
            </w:r>
            <w:r w:rsidRPr="00BB4612">
              <w:rPr>
                <w:rFonts w:hint="eastAsia"/>
                <w:b/>
                <w:bCs/>
                <w:szCs w:val="24"/>
              </w:rPr>
              <w:t>回答</w:t>
            </w:r>
          </w:p>
        </w:tc>
      </w:tr>
      <w:tr w:rsidR="00E24B70" w:rsidTr="00BB4612">
        <w:tc>
          <w:tcPr>
            <w:tcW w:w="3868" w:type="dxa"/>
            <w:shd w:val="clear" w:color="auto" w:fill="auto"/>
          </w:tcPr>
          <w:p w:rsidR="00E24B70" w:rsidRPr="00BB4612" w:rsidRDefault="00070161" w:rsidP="00BB4612">
            <w:pPr>
              <w:widowControl/>
              <w:jc w:val="center"/>
              <w:rPr>
                <w:szCs w:val="24"/>
              </w:rPr>
            </w:pPr>
            <w:r w:rsidRPr="00BB4612">
              <w:rPr>
                <w:rFonts w:hint="eastAsia"/>
                <w:szCs w:val="24"/>
              </w:rPr>
              <w:t>开不了机</w:t>
            </w:r>
          </w:p>
        </w:tc>
        <w:tc>
          <w:tcPr>
            <w:tcW w:w="6552" w:type="dxa"/>
            <w:shd w:val="clear" w:color="auto" w:fill="auto"/>
          </w:tcPr>
          <w:p w:rsidR="00E24B70" w:rsidRPr="00BB4612" w:rsidRDefault="00070161" w:rsidP="00BB4612">
            <w:pPr>
              <w:widowControl/>
              <w:jc w:val="center"/>
              <w:rPr>
                <w:szCs w:val="24"/>
              </w:rPr>
            </w:pPr>
            <w:r w:rsidRPr="00BB4612">
              <w:rPr>
                <w:rFonts w:hint="eastAsia"/>
                <w:szCs w:val="24"/>
              </w:rPr>
              <w:t>检查电源线及接口是否接触牢固</w:t>
            </w:r>
          </w:p>
        </w:tc>
      </w:tr>
      <w:tr w:rsidR="00E24B70" w:rsidTr="00BB4612">
        <w:tc>
          <w:tcPr>
            <w:tcW w:w="3868" w:type="dxa"/>
            <w:shd w:val="clear" w:color="auto" w:fill="auto"/>
          </w:tcPr>
          <w:p w:rsidR="00E24B70" w:rsidRPr="00BB4612" w:rsidRDefault="00070161" w:rsidP="00BB4612">
            <w:pPr>
              <w:widowControl/>
              <w:jc w:val="center"/>
              <w:rPr>
                <w:szCs w:val="24"/>
              </w:rPr>
            </w:pPr>
            <w:r w:rsidRPr="00BB4612">
              <w:rPr>
                <w:rFonts w:hint="eastAsia"/>
                <w:szCs w:val="24"/>
              </w:rPr>
              <w:t>测量误差大</w:t>
            </w:r>
          </w:p>
        </w:tc>
        <w:tc>
          <w:tcPr>
            <w:tcW w:w="6552" w:type="dxa"/>
            <w:shd w:val="clear" w:color="auto" w:fill="auto"/>
          </w:tcPr>
          <w:p w:rsidR="00E24B70" w:rsidRPr="00BB4612" w:rsidRDefault="00070161" w:rsidP="00BB4612">
            <w:pPr>
              <w:widowControl/>
              <w:jc w:val="center"/>
              <w:rPr>
                <w:szCs w:val="24"/>
              </w:rPr>
            </w:pPr>
            <w:r w:rsidRPr="00BB4612">
              <w:rPr>
                <w:rFonts w:hint="eastAsia"/>
                <w:szCs w:val="24"/>
              </w:rPr>
              <w:t>检查</w:t>
            </w:r>
            <w:proofErr w:type="gramStart"/>
            <w:r w:rsidRPr="00BB4612">
              <w:rPr>
                <w:rFonts w:hint="eastAsia"/>
                <w:szCs w:val="24"/>
              </w:rPr>
              <w:t>测试线</w:t>
            </w:r>
            <w:proofErr w:type="gramEnd"/>
            <w:r w:rsidRPr="00BB4612">
              <w:rPr>
                <w:rFonts w:hint="eastAsia"/>
                <w:szCs w:val="24"/>
              </w:rPr>
              <w:t>是否有接触不良</w:t>
            </w:r>
          </w:p>
        </w:tc>
      </w:tr>
      <w:tr w:rsidR="00E24B70" w:rsidTr="00BB4612">
        <w:tc>
          <w:tcPr>
            <w:tcW w:w="3868" w:type="dxa"/>
            <w:shd w:val="clear" w:color="auto" w:fill="auto"/>
          </w:tcPr>
          <w:p w:rsidR="00E24B70" w:rsidRDefault="00070161" w:rsidP="00BB4612">
            <w:pPr>
              <w:pStyle w:val="a3"/>
              <w:ind w:firstLineChars="0" w:firstLine="0"/>
              <w:jc w:val="center"/>
            </w:pPr>
            <w:r w:rsidRPr="00BB4612">
              <w:rPr>
                <w:rFonts w:ascii="宋体" w:hAnsi="宋体" w:hint="eastAsia"/>
              </w:rPr>
              <w:t>刚开始测试数据显示“</w:t>
            </w:r>
            <w:r w:rsidRPr="00BB4612">
              <w:rPr>
                <w:rFonts w:ascii="宋体" w:hAnsi="宋体" w:hint="eastAsia"/>
              </w:rPr>
              <w:t>OL</w:t>
            </w:r>
            <w:r w:rsidRPr="00BB4612">
              <w:rPr>
                <w:rFonts w:ascii="宋体" w:hAnsi="宋体" w:hint="eastAsia"/>
              </w:rPr>
              <w:t>”</w:t>
            </w:r>
          </w:p>
        </w:tc>
        <w:tc>
          <w:tcPr>
            <w:tcW w:w="6552" w:type="dxa"/>
            <w:shd w:val="clear" w:color="auto" w:fill="auto"/>
          </w:tcPr>
          <w:p w:rsidR="00E24B70" w:rsidRDefault="00070161" w:rsidP="00BB4612">
            <w:pPr>
              <w:pStyle w:val="a3"/>
              <w:ind w:firstLineChars="0" w:firstLine="0"/>
              <w:jc w:val="center"/>
            </w:pPr>
            <w:r w:rsidRPr="00BB4612">
              <w:rPr>
                <w:rFonts w:ascii="宋体" w:hAnsi="宋体" w:hint="eastAsia"/>
              </w:rPr>
              <w:t>由于仪表产生</w:t>
            </w:r>
            <w:r w:rsidRPr="00BB4612">
              <w:rPr>
                <w:rFonts w:ascii="宋体" w:hAnsi="宋体" w:hint="eastAsia"/>
              </w:rPr>
              <w:t>感应电流的效果</w:t>
            </w:r>
            <w:r w:rsidRPr="00BB4612">
              <w:rPr>
                <w:rFonts w:ascii="宋体" w:hAnsi="宋体" w:hint="eastAsia"/>
              </w:rPr>
              <w:t>导致测试电感</w:t>
            </w:r>
            <w:r w:rsidRPr="00BB4612">
              <w:rPr>
                <w:rFonts w:ascii="宋体" w:hAnsi="宋体" w:hint="eastAsia"/>
              </w:rPr>
              <w:t>反抗引起感应电流</w:t>
            </w:r>
            <w:r w:rsidRPr="00BB4612">
              <w:rPr>
                <w:rFonts w:ascii="宋体" w:hAnsi="宋体" w:hint="eastAsia"/>
              </w:rPr>
              <w:t>形成比较大的感抗。</w:t>
            </w:r>
          </w:p>
        </w:tc>
      </w:tr>
    </w:tbl>
    <w:p w:rsidR="00E24B70" w:rsidRDefault="00E24B70">
      <w:pPr>
        <w:widowControl/>
        <w:rPr>
          <w:szCs w:val="24"/>
        </w:rPr>
      </w:pPr>
    </w:p>
    <w:p w:rsidR="00E24B70" w:rsidRDefault="00E24B70">
      <w:pPr>
        <w:widowControl/>
        <w:rPr>
          <w:szCs w:val="24"/>
        </w:rPr>
      </w:pPr>
    </w:p>
    <w:p w:rsidR="00E24B70" w:rsidRDefault="00E24B70">
      <w:pPr>
        <w:widowControl/>
        <w:rPr>
          <w:szCs w:val="24"/>
        </w:rPr>
      </w:pPr>
    </w:p>
    <w:p w:rsidR="00E24B70" w:rsidRDefault="00E24B70">
      <w:pPr>
        <w:widowControl/>
        <w:rPr>
          <w:szCs w:val="24"/>
        </w:rPr>
      </w:pPr>
    </w:p>
    <w:p w:rsidR="00E24B70" w:rsidRDefault="00E24B70">
      <w:pPr>
        <w:widowControl/>
        <w:rPr>
          <w:szCs w:val="24"/>
        </w:rPr>
      </w:pPr>
    </w:p>
    <w:p w:rsidR="00E24B70" w:rsidRDefault="00E24B70">
      <w:pPr>
        <w:widowControl/>
        <w:rPr>
          <w:szCs w:val="24"/>
        </w:rPr>
      </w:pPr>
    </w:p>
    <w:p w:rsidR="00E24B70" w:rsidRDefault="00E24B70">
      <w:pPr>
        <w:widowControl/>
        <w:rPr>
          <w:szCs w:val="24"/>
        </w:rPr>
      </w:pPr>
    </w:p>
    <w:p w:rsidR="00E24B70" w:rsidRDefault="00E24B70">
      <w:pPr>
        <w:widowControl/>
        <w:rPr>
          <w:szCs w:val="24"/>
        </w:rPr>
      </w:pPr>
    </w:p>
    <w:p w:rsidR="00E24B70" w:rsidRDefault="00E24B70">
      <w:pPr>
        <w:widowControl/>
        <w:rPr>
          <w:szCs w:val="24"/>
        </w:rPr>
      </w:pPr>
    </w:p>
    <w:p w:rsidR="00E24B70" w:rsidRDefault="00E24B70">
      <w:pPr>
        <w:widowControl/>
        <w:rPr>
          <w:szCs w:val="24"/>
        </w:rPr>
      </w:pPr>
    </w:p>
    <w:p w:rsidR="00E24B70" w:rsidRDefault="00E24B70">
      <w:pPr>
        <w:widowControl/>
        <w:rPr>
          <w:szCs w:val="24"/>
        </w:rPr>
      </w:pPr>
    </w:p>
    <w:p w:rsidR="00E24B70" w:rsidRDefault="00E24B70">
      <w:pPr>
        <w:widowControl/>
        <w:rPr>
          <w:szCs w:val="24"/>
        </w:rPr>
      </w:pPr>
    </w:p>
    <w:p w:rsidR="00E24B70" w:rsidRDefault="00E24B70">
      <w:pPr>
        <w:widowControl/>
        <w:rPr>
          <w:szCs w:val="24"/>
        </w:rPr>
      </w:pPr>
    </w:p>
    <w:p w:rsidR="00E24B70" w:rsidRDefault="00070161">
      <w:pPr>
        <w:pStyle w:val="1"/>
      </w:pPr>
      <w:bookmarkStart w:id="75" w:name="_Toc18683"/>
      <w:bookmarkStart w:id="76" w:name="_Toc18277"/>
      <w:bookmarkStart w:id="77" w:name="_Toc8986"/>
      <w:bookmarkStart w:id="78" w:name="_Toc35950478"/>
      <w:bookmarkStart w:id="79" w:name="_Toc19188"/>
      <w:bookmarkStart w:id="80" w:name="_Toc9841"/>
      <w:r>
        <w:rPr>
          <w:rFonts w:hint="eastAsia"/>
        </w:rPr>
        <w:t>装箱清单</w:t>
      </w:r>
      <w:bookmarkEnd w:id="75"/>
      <w:bookmarkEnd w:id="76"/>
      <w:bookmarkEnd w:id="77"/>
      <w:bookmarkEnd w:id="78"/>
      <w:bookmarkEnd w:id="79"/>
      <w:bookmarkEnd w:id="80"/>
    </w:p>
    <w:tbl>
      <w:tblPr>
        <w:tblW w:w="0" w:type="auto"/>
        <w:tblInd w:w="2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75"/>
        <w:gridCol w:w="6649"/>
      </w:tblGrid>
      <w:tr w:rsidR="00E24B70">
        <w:trPr>
          <w:trHeight w:val="680"/>
        </w:trPr>
        <w:tc>
          <w:tcPr>
            <w:tcW w:w="3375" w:type="dxa"/>
            <w:vAlign w:val="center"/>
          </w:tcPr>
          <w:p w:rsidR="00E24B70" w:rsidRDefault="00070161">
            <w:pPr>
              <w:jc w:val="center"/>
              <w:rPr>
                <w:rFonts w:ascii="宋体" w:hAnsi="宋体" w:cs="宋体"/>
                <w:b/>
                <w:bCs/>
                <w:sz w:val="28"/>
                <w:szCs w:val="28"/>
              </w:rPr>
            </w:pPr>
            <w:r>
              <w:rPr>
                <w:rFonts w:ascii="宋体" w:hAnsi="宋体" w:cs="宋体" w:hint="eastAsia"/>
                <w:b/>
                <w:bCs/>
                <w:sz w:val="28"/>
                <w:szCs w:val="28"/>
              </w:rPr>
              <w:t>仪表</w:t>
            </w:r>
          </w:p>
        </w:tc>
        <w:tc>
          <w:tcPr>
            <w:tcW w:w="6649" w:type="dxa"/>
            <w:vAlign w:val="center"/>
          </w:tcPr>
          <w:p w:rsidR="00E24B70" w:rsidRDefault="00070161">
            <w:pPr>
              <w:jc w:val="center"/>
              <w:rPr>
                <w:rFonts w:ascii="宋体" w:hAnsi="宋体" w:cs="宋体"/>
                <w:sz w:val="28"/>
                <w:szCs w:val="28"/>
              </w:rPr>
            </w:pPr>
            <w:r>
              <w:rPr>
                <w:rFonts w:ascii="宋体" w:hAnsi="宋体" w:cs="宋体" w:hint="eastAsia"/>
                <w:sz w:val="28"/>
                <w:szCs w:val="28"/>
              </w:rPr>
              <w:t>1</w:t>
            </w:r>
            <w:r>
              <w:rPr>
                <w:rFonts w:ascii="宋体" w:hAnsi="宋体" w:cs="宋体" w:hint="eastAsia"/>
                <w:sz w:val="28"/>
                <w:szCs w:val="28"/>
              </w:rPr>
              <w:t>台</w:t>
            </w:r>
          </w:p>
        </w:tc>
      </w:tr>
      <w:tr w:rsidR="00E24B70">
        <w:trPr>
          <w:trHeight w:val="680"/>
        </w:trPr>
        <w:tc>
          <w:tcPr>
            <w:tcW w:w="3375" w:type="dxa"/>
            <w:vAlign w:val="center"/>
          </w:tcPr>
          <w:p w:rsidR="00E24B70" w:rsidRDefault="00070161">
            <w:pPr>
              <w:jc w:val="center"/>
              <w:rPr>
                <w:rFonts w:ascii="宋体" w:hAnsi="宋体" w:cs="宋体"/>
                <w:b/>
                <w:bCs/>
                <w:sz w:val="28"/>
                <w:szCs w:val="28"/>
              </w:rPr>
            </w:pPr>
            <w:proofErr w:type="gramStart"/>
            <w:r>
              <w:rPr>
                <w:rFonts w:ascii="宋体" w:hAnsi="宋体" w:cs="宋体" w:hint="eastAsia"/>
                <w:b/>
                <w:bCs/>
                <w:sz w:val="28"/>
                <w:szCs w:val="28"/>
              </w:rPr>
              <w:t>测试线</w:t>
            </w:r>
            <w:proofErr w:type="gramEnd"/>
            <w:r>
              <w:rPr>
                <w:rFonts w:ascii="宋体" w:hAnsi="宋体" w:cs="宋体" w:hint="eastAsia"/>
                <w:b/>
                <w:bCs/>
                <w:sz w:val="28"/>
                <w:szCs w:val="28"/>
              </w:rPr>
              <w:t>袋</w:t>
            </w:r>
          </w:p>
        </w:tc>
        <w:tc>
          <w:tcPr>
            <w:tcW w:w="6649" w:type="dxa"/>
            <w:vAlign w:val="center"/>
          </w:tcPr>
          <w:p w:rsidR="00E24B70" w:rsidRDefault="00070161">
            <w:pPr>
              <w:jc w:val="center"/>
              <w:rPr>
                <w:rFonts w:ascii="宋体" w:hAnsi="宋体" w:cs="宋体"/>
                <w:sz w:val="28"/>
                <w:szCs w:val="28"/>
              </w:rPr>
            </w:pPr>
            <w:r>
              <w:rPr>
                <w:rFonts w:ascii="宋体" w:hAnsi="宋体" w:cs="宋体" w:hint="eastAsia"/>
                <w:sz w:val="28"/>
                <w:szCs w:val="28"/>
              </w:rPr>
              <w:t>1</w:t>
            </w:r>
            <w:r>
              <w:rPr>
                <w:rFonts w:ascii="宋体" w:hAnsi="宋体" w:cs="宋体" w:hint="eastAsia"/>
                <w:sz w:val="28"/>
                <w:szCs w:val="28"/>
              </w:rPr>
              <w:t>个</w:t>
            </w:r>
          </w:p>
        </w:tc>
      </w:tr>
      <w:tr w:rsidR="00E24B70">
        <w:trPr>
          <w:trHeight w:val="680"/>
        </w:trPr>
        <w:tc>
          <w:tcPr>
            <w:tcW w:w="3375" w:type="dxa"/>
            <w:vAlign w:val="center"/>
          </w:tcPr>
          <w:p w:rsidR="00E24B70" w:rsidRDefault="00070161">
            <w:pPr>
              <w:jc w:val="center"/>
              <w:rPr>
                <w:rFonts w:ascii="宋体" w:hAnsi="宋体" w:cs="宋体"/>
                <w:b/>
                <w:bCs/>
                <w:sz w:val="28"/>
                <w:szCs w:val="28"/>
              </w:rPr>
            </w:pPr>
            <w:r>
              <w:rPr>
                <w:rFonts w:ascii="宋体" w:hAnsi="宋体" w:cs="宋体" w:hint="eastAsia"/>
                <w:b/>
                <w:bCs/>
                <w:sz w:val="28"/>
                <w:szCs w:val="28"/>
              </w:rPr>
              <w:t>三插电源线</w:t>
            </w:r>
          </w:p>
        </w:tc>
        <w:tc>
          <w:tcPr>
            <w:tcW w:w="6649" w:type="dxa"/>
            <w:vAlign w:val="center"/>
          </w:tcPr>
          <w:p w:rsidR="00E24B70" w:rsidRDefault="00070161">
            <w:pPr>
              <w:jc w:val="center"/>
              <w:rPr>
                <w:rFonts w:ascii="宋体" w:hAnsi="宋体" w:cs="宋体"/>
                <w:sz w:val="28"/>
                <w:szCs w:val="28"/>
              </w:rPr>
            </w:pPr>
            <w:r>
              <w:rPr>
                <w:rFonts w:ascii="宋体" w:hAnsi="宋体" w:cs="宋体" w:hint="eastAsia"/>
                <w:sz w:val="28"/>
                <w:szCs w:val="28"/>
              </w:rPr>
              <w:t>1</w:t>
            </w:r>
            <w:r>
              <w:rPr>
                <w:rFonts w:ascii="宋体" w:hAnsi="宋体" w:cs="宋体" w:hint="eastAsia"/>
                <w:sz w:val="28"/>
                <w:szCs w:val="28"/>
              </w:rPr>
              <w:t>条</w:t>
            </w:r>
          </w:p>
        </w:tc>
      </w:tr>
      <w:tr w:rsidR="00E24B70">
        <w:trPr>
          <w:trHeight w:val="680"/>
        </w:trPr>
        <w:tc>
          <w:tcPr>
            <w:tcW w:w="3375" w:type="dxa"/>
            <w:vAlign w:val="center"/>
          </w:tcPr>
          <w:p w:rsidR="00E24B70" w:rsidRDefault="00070161">
            <w:pPr>
              <w:jc w:val="center"/>
              <w:rPr>
                <w:rFonts w:ascii="宋体" w:hAnsi="宋体" w:cs="宋体"/>
                <w:b/>
                <w:bCs/>
                <w:sz w:val="28"/>
                <w:szCs w:val="28"/>
              </w:rPr>
            </w:pPr>
            <w:r>
              <w:rPr>
                <w:rFonts w:ascii="宋体" w:hAnsi="宋体" w:cs="宋体" w:hint="eastAsia"/>
                <w:b/>
                <w:bCs/>
                <w:sz w:val="28"/>
                <w:szCs w:val="28"/>
              </w:rPr>
              <w:t>USB</w:t>
            </w:r>
            <w:r>
              <w:rPr>
                <w:rFonts w:ascii="宋体" w:hAnsi="宋体" w:cs="宋体" w:hint="eastAsia"/>
                <w:b/>
                <w:bCs/>
                <w:sz w:val="28"/>
                <w:szCs w:val="28"/>
              </w:rPr>
              <w:t>线</w:t>
            </w:r>
          </w:p>
        </w:tc>
        <w:tc>
          <w:tcPr>
            <w:tcW w:w="6649" w:type="dxa"/>
            <w:vAlign w:val="center"/>
          </w:tcPr>
          <w:p w:rsidR="00E24B70" w:rsidRDefault="00070161">
            <w:pPr>
              <w:jc w:val="center"/>
              <w:rPr>
                <w:rFonts w:ascii="宋体" w:hAnsi="宋体" w:cs="宋体"/>
                <w:sz w:val="28"/>
                <w:szCs w:val="28"/>
              </w:rPr>
            </w:pPr>
            <w:r>
              <w:rPr>
                <w:rFonts w:ascii="宋体" w:hAnsi="宋体" w:cs="宋体" w:hint="eastAsia"/>
                <w:sz w:val="28"/>
                <w:szCs w:val="28"/>
              </w:rPr>
              <w:t>1</w:t>
            </w:r>
            <w:r>
              <w:rPr>
                <w:rFonts w:ascii="宋体" w:hAnsi="宋体" w:cs="宋体" w:hint="eastAsia"/>
                <w:sz w:val="28"/>
                <w:szCs w:val="28"/>
              </w:rPr>
              <w:t>条</w:t>
            </w:r>
          </w:p>
        </w:tc>
      </w:tr>
      <w:tr w:rsidR="00E24B70">
        <w:trPr>
          <w:trHeight w:val="680"/>
        </w:trPr>
        <w:tc>
          <w:tcPr>
            <w:tcW w:w="3375" w:type="dxa"/>
            <w:vAlign w:val="center"/>
          </w:tcPr>
          <w:p w:rsidR="00E24B70" w:rsidRDefault="00070161">
            <w:pPr>
              <w:jc w:val="center"/>
              <w:rPr>
                <w:rFonts w:ascii="宋体" w:hAnsi="宋体" w:cs="宋体"/>
                <w:b/>
                <w:bCs/>
                <w:sz w:val="28"/>
                <w:szCs w:val="28"/>
              </w:rPr>
            </w:pPr>
            <w:proofErr w:type="gramStart"/>
            <w:r>
              <w:rPr>
                <w:rFonts w:ascii="宋体" w:hAnsi="宋体" w:cs="宋体" w:hint="eastAsia"/>
                <w:b/>
                <w:bCs/>
                <w:sz w:val="28"/>
                <w:szCs w:val="28"/>
              </w:rPr>
              <w:t>测试线</w:t>
            </w:r>
            <w:proofErr w:type="gramEnd"/>
          </w:p>
        </w:tc>
        <w:tc>
          <w:tcPr>
            <w:tcW w:w="6649" w:type="dxa"/>
            <w:vAlign w:val="center"/>
          </w:tcPr>
          <w:p w:rsidR="00E24B70" w:rsidRDefault="00070161">
            <w:pPr>
              <w:jc w:val="center"/>
              <w:rPr>
                <w:rFonts w:ascii="宋体" w:hAnsi="宋体" w:cs="宋体"/>
                <w:sz w:val="28"/>
                <w:szCs w:val="28"/>
              </w:rPr>
            </w:pPr>
            <w:r>
              <w:rPr>
                <w:rFonts w:ascii="宋体" w:hAnsi="宋体" w:cs="宋体" w:hint="eastAsia"/>
                <w:sz w:val="28"/>
                <w:szCs w:val="28"/>
              </w:rPr>
              <w:t>4</w:t>
            </w:r>
            <w:r>
              <w:rPr>
                <w:rFonts w:ascii="宋体" w:hAnsi="宋体" w:cs="宋体" w:hint="eastAsia"/>
                <w:sz w:val="28"/>
                <w:szCs w:val="28"/>
              </w:rPr>
              <w:t>条（红色</w:t>
            </w:r>
            <w:r>
              <w:rPr>
                <w:rFonts w:ascii="宋体" w:hAnsi="宋体" w:cs="宋体" w:hint="eastAsia"/>
                <w:sz w:val="28"/>
                <w:szCs w:val="28"/>
              </w:rPr>
              <w:t>5m</w:t>
            </w:r>
            <w:r>
              <w:rPr>
                <w:rFonts w:ascii="宋体" w:hAnsi="宋体" w:cs="宋体" w:hint="eastAsia"/>
                <w:sz w:val="28"/>
                <w:szCs w:val="28"/>
              </w:rPr>
              <w:t>，蓝色</w:t>
            </w:r>
            <w:r>
              <w:rPr>
                <w:rFonts w:ascii="宋体" w:hAnsi="宋体" w:cs="宋体" w:hint="eastAsia"/>
                <w:sz w:val="28"/>
                <w:szCs w:val="28"/>
              </w:rPr>
              <w:t>5m</w:t>
            </w:r>
            <w:r>
              <w:rPr>
                <w:rFonts w:ascii="宋体" w:hAnsi="宋体" w:cs="宋体" w:hint="eastAsia"/>
                <w:sz w:val="28"/>
                <w:szCs w:val="28"/>
              </w:rPr>
              <w:t>，黄色</w:t>
            </w:r>
            <w:r>
              <w:rPr>
                <w:rFonts w:ascii="宋体" w:hAnsi="宋体" w:cs="宋体" w:hint="eastAsia"/>
                <w:sz w:val="28"/>
                <w:szCs w:val="28"/>
              </w:rPr>
              <w:t>5m</w:t>
            </w:r>
            <w:r>
              <w:rPr>
                <w:rFonts w:ascii="宋体" w:hAnsi="宋体" w:cs="宋体" w:hint="eastAsia"/>
                <w:sz w:val="28"/>
                <w:szCs w:val="28"/>
              </w:rPr>
              <w:t>，绿色</w:t>
            </w:r>
            <w:r>
              <w:rPr>
                <w:rFonts w:ascii="宋体" w:hAnsi="宋体" w:cs="宋体" w:hint="eastAsia"/>
                <w:sz w:val="28"/>
                <w:szCs w:val="28"/>
              </w:rPr>
              <w:t>5m</w:t>
            </w:r>
            <w:r>
              <w:rPr>
                <w:rFonts w:ascii="宋体" w:hAnsi="宋体" w:cs="宋体" w:hint="eastAsia"/>
                <w:sz w:val="28"/>
                <w:szCs w:val="28"/>
              </w:rPr>
              <w:t>各</w:t>
            </w:r>
            <w:r>
              <w:rPr>
                <w:rFonts w:ascii="宋体" w:hAnsi="宋体" w:cs="宋体" w:hint="eastAsia"/>
                <w:sz w:val="28"/>
                <w:szCs w:val="28"/>
              </w:rPr>
              <w:t>2</w:t>
            </w:r>
            <w:r>
              <w:rPr>
                <w:rFonts w:ascii="宋体" w:hAnsi="宋体" w:cs="宋体" w:hint="eastAsia"/>
                <w:sz w:val="28"/>
                <w:szCs w:val="28"/>
              </w:rPr>
              <w:t>条）</w:t>
            </w:r>
          </w:p>
        </w:tc>
      </w:tr>
      <w:tr w:rsidR="00E24B70">
        <w:trPr>
          <w:trHeight w:val="680"/>
        </w:trPr>
        <w:tc>
          <w:tcPr>
            <w:tcW w:w="3375" w:type="dxa"/>
            <w:vAlign w:val="center"/>
          </w:tcPr>
          <w:p w:rsidR="00E24B70" w:rsidRDefault="00070161">
            <w:pPr>
              <w:jc w:val="center"/>
              <w:rPr>
                <w:rFonts w:ascii="宋体" w:hAnsi="宋体" w:cs="宋体"/>
                <w:b/>
                <w:bCs/>
                <w:sz w:val="28"/>
                <w:szCs w:val="28"/>
              </w:rPr>
            </w:pPr>
            <w:r>
              <w:rPr>
                <w:rFonts w:ascii="宋体" w:hAnsi="宋体" w:cs="宋体" w:hint="eastAsia"/>
                <w:b/>
                <w:bCs/>
                <w:sz w:val="28"/>
                <w:szCs w:val="28"/>
              </w:rPr>
              <w:t>说明书、保用证</w:t>
            </w:r>
          </w:p>
        </w:tc>
        <w:tc>
          <w:tcPr>
            <w:tcW w:w="6649" w:type="dxa"/>
            <w:vAlign w:val="center"/>
          </w:tcPr>
          <w:p w:rsidR="00E24B70" w:rsidRDefault="00070161">
            <w:pPr>
              <w:jc w:val="center"/>
              <w:rPr>
                <w:rFonts w:ascii="宋体" w:hAnsi="宋体" w:cs="宋体"/>
                <w:sz w:val="28"/>
                <w:szCs w:val="28"/>
              </w:rPr>
            </w:pPr>
            <w:r>
              <w:rPr>
                <w:rFonts w:ascii="宋体" w:hAnsi="宋体" w:cs="宋体" w:hint="eastAsia"/>
                <w:sz w:val="28"/>
                <w:szCs w:val="28"/>
              </w:rPr>
              <w:t>1</w:t>
            </w:r>
            <w:r>
              <w:rPr>
                <w:rFonts w:ascii="宋体" w:hAnsi="宋体" w:cs="宋体" w:hint="eastAsia"/>
                <w:sz w:val="28"/>
                <w:szCs w:val="28"/>
              </w:rPr>
              <w:t>套</w:t>
            </w:r>
          </w:p>
        </w:tc>
      </w:tr>
    </w:tbl>
    <w:p w:rsidR="00E24B70" w:rsidRDefault="00E24B70">
      <w:pPr>
        <w:spacing w:line="0" w:lineRule="atLeast"/>
      </w:pPr>
    </w:p>
    <w:p w:rsidR="00E24B70" w:rsidRDefault="00E24B70">
      <w:pPr>
        <w:spacing w:line="0" w:lineRule="atLeast"/>
      </w:pPr>
    </w:p>
    <w:p w:rsidR="00E24B70" w:rsidRDefault="00E24B70">
      <w:pPr>
        <w:spacing w:line="0" w:lineRule="atLeast"/>
      </w:pPr>
    </w:p>
    <w:p w:rsidR="00E24B70" w:rsidRDefault="00E24B70">
      <w:pPr>
        <w:spacing w:line="0" w:lineRule="atLeast"/>
      </w:pPr>
    </w:p>
    <w:p w:rsidR="00E24B70" w:rsidRDefault="00E24B70">
      <w:pPr>
        <w:spacing w:line="0" w:lineRule="atLeast"/>
      </w:pPr>
    </w:p>
    <w:p w:rsidR="00E24B70" w:rsidRDefault="00E24B70">
      <w:pPr>
        <w:spacing w:line="0" w:lineRule="atLeast"/>
      </w:pPr>
    </w:p>
    <w:p w:rsidR="00E24B70" w:rsidRDefault="00E24B70">
      <w:pPr>
        <w:spacing w:line="0" w:lineRule="atLeast"/>
      </w:pPr>
    </w:p>
    <w:p w:rsidR="00E24B70" w:rsidRDefault="00E24B70">
      <w:pPr>
        <w:spacing w:line="0" w:lineRule="atLeast"/>
      </w:pPr>
    </w:p>
    <w:p w:rsidR="00E24B70" w:rsidRDefault="00E24B70">
      <w:pPr>
        <w:spacing w:line="0" w:lineRule="atLeast"/>
      </w:pPr>
    </w:p>
    <w:p w:rsidR="00E24B70" w:rsidRDefault="00E24B70">
      <w:pPr>
        <w:spacing w:line="0" w:lineRule="atLeast"/>
      </w:pPr>
    </w:p>
    <w:p w:rsidR="00E24B70" w:rsidRDefault="00E24B70">
      <w:pPr>
        <w:spacing w:line="0" w:lineRule="atLeast"/>
      </w:pPr>
    </w:p>
    <w:p w:rsidR="00E24B70" w:rsidRDefault="00070161">
      <w:pPr>
        <w:spacing w:line="0" w:lineRule="atLeast"/>
      </w:pPr>
      <w:r>
        <w:t>本用户手册的内容不能作为将产品用做特殊用途的理由。</w:t>
      </w:r>
    </w:p>
    <w:p w:rsidR="00E24B70" w:rsidRDefault="00070161">
      <w:pPr>
        <w:spacing w:line="0" w:lineRule="atLeast"/>
      </w:pPr>
      <w:r>
        <w:t>本公司不负责由于使用时引起的其他损失。</w:t>
      </w:r>
      <w:r>
        <w:t xml:space="preserve"> </w:t>
      </w:r>
    </w:p>
    <w:p w:rsidR="00E24B70" w:rsidRDefault="00070161">
      <w:pPr>
        <w:spacing w:line="0" w:lineRule="atLeast"/>
      </w:pPr>
      <w:r>
        <w:t>本公司保留对用户手册内容修改的权利。若有修改，将不再另行通知。</w:t>
      </w: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sz w:val="18"/>
          <w:szCs w:val="18"/>
        </w:rPr>
      </w:pPr>
    </w:p>
    <w:p w:rsidR="00E24B70" w:rsidRDefault="00E24B70">
      <w:pPr>
        <w:spacing w:line="0" w:lineRule="atLeast"/>
        <w:rPr>
          <w:rFonts w:ascii="Arial" w:hAnsi="Arial" w:cs="Arial" w:hint="eastAsia"/>
          <w:sz w:val="18"/>
          <w:szCs w:val="18"/>
        </w:rPr>
      </w:pPr>
    </w:p>
    <w:p w:rsidR="00FF5CB4" w:rsidRDefault="00FF5CB4">
      <w:pPr>
        <w:spacing w:line="0" w:lineRule="atLeast"/>
        <w:rPr>
          <w:rFonts w:ascii="Arial" w:hAnsi="Arial" w:cs="Arial" w:hint="eastAsia"/>
          <w:sz w:val="18"/>
          <w:szCs w:val="18"/>
        </w:rPr>
      </w:pPr>
    </w:p>
    <w:p w:rsidR="00FF5CB4" w:rsidRDefault="00FF5CB4">
      <w:pPr>
        <w:spacing w:line="0" w:lineRule="atLeast"/>
        <w:rPr>
          <w:rFonts w:ascii="Arial" w:hAnsi="Arial" w:cs="Arial" w:hint="eastAsia"/>
          <w:sz w:val="18"/>
          <w:szCs w:val="18"/>
        </w:rPr>
      </w:pPr>
    </w:p>
    <w:p w:rsidR="00FF5CB4" w:rsidRDefault="00FF5CB4">
      <w:pPr>
        <w:spacing w:line="0" w:lineRule="atLeast"/>
        <w:rPr>
          <w:rFonts w:ascii="Arial" w:hAnsi="Arial" w:cs="Arial" w:hint="eastAsia"/>
          <w:sz w:val="18"/>
          <w:szCs w:val="18"/>
        </w:rPr>
      </w:pPr>
    </w:p>
    <w:p w:rsidR="00FF5CB4" w:rsidRDefault="00FF5CB4">
      <w:pPr>
        <w:spacing w:line="0" w:lineRule="atLeast"/>
        <w:rPr>
          <w:rFonts w:ascii="Arial" w:hAnsi="Arial" w:cs="Arial" w:hint="eastAsia"/>
          <w:sz w:val="18"/>
          <w:szCs w:val="18"/>
        </w:rPr>
      </w:pPr>
    </w:p>
    <w:p w:rsidR="00FF5CB4" w:rsidRDefault="00FF5CB4">
      <w:pPr>
        <w:spacing w:line="0" w:lineRule="atLeast"/>
        <w:rPr>
          <w:rFonts w:ascii="Arial" w:hAnsi="Arial" w:cs="Arial" w:hint="eastAsia"/>
          <w:sz w:val="18"/>
          <w:szCs w:val="18"/>
        </w:rPr>
      </w:pPr>
    </w:p>
    <w:p w:rsidR="00FF5CB4" w:rsidRDefault="00FF5CB4">
      <w:pPr>
        <w:spacing w:line="0" w:lineRule="atLeast"/>
        <w:rPr>
          <w:rFonts w:ascii="Arial" w:hAnsi="Arial" w:cs="Arial" w:hint="eastAsia"/>
          <w:sz w:val="18"/>
          <w:szCs w:val="18"/>
        </w:rPr>
      </w:pPr>
    </w:p>
    <w:p w:rsidR="00FF5CB4" w:rsidRDefault="00FF5CB4">
      <w:pPr>
        <w:spacing w:line="0" w:lineRule="atLeast"/>
        <w:rPr>
          <w:rFonts w:ascii="Arial" w:hAnsi="Arial" w:cs="Arial"/>
          <w:sz w:val="18"/>
          <w:szCs w:val="18"/>
        </w:rPr>
      </w:pPr>
    </w:p>
    <w:p w:rsidR="00FF5CB4" w:rsidRDefault="00FF5CB4" w:rsidP="00FF5CB4">
      <w:pPr>
        <w:ind w:firstLineChars="2850" w:firstLine="6840"/>
        <w:rPr>
          <w:rFonts w:hint="eastAsia"/>
          <w:lang w:val="en-US" w:eastAsia="zh-CN"/>
        </w:rPr>
      </w:pPr>
    </w:p>
    <w:p w:rsidR="00FF5CB4" w:rsidRDefault="00FF5CB4" w:rsidP="00FF5CB4">
      <w:pPr>
        <w:ind w:firstLineChars="2850" w:firstLine="6840"/>
        <w:rPr>
          <w:rFonts w:hint="eastAsia"/>
          <w:lang w:val="en-US" w:eastAsia="zh-CN"/>
        </w:rPr>
      </w:pPr>
    </w:p>
    <w:p w:rsidR="00FF5CB4" w:rsidRDefault="00FF5CB4" w:rsidP="00FF5CB4">
      <w:pPr>
        <w:ind w:firstLineChars="2850" w:firstLine="6840"/>
        <w:rPr>
          <w:rFonts w:hint="eastAsia"/>
          <w:lang w:val="en-US" w:eastAsia="zh-CN"/>
        </w:rPr>
      </w:pPr>
    </w:p>
    <w:p w:rsidR="00FF5CB4" w:rsidRDefault="00FF5CB4" w:rsidP="00FF5CB4">
      <w:pPr>
        <w:ind w:firstLineChars="2850" w:firstLine="6840"/>
        <w:rPr>
          <w:rFonts w:hint="eastAsia"/>
          <w:lang w:val="en-US" w:eastAsia="zh-CN"/>
        </w:rPr>
      </w:pPr>
    </w:p>
    <w:p w:rsidR="00FF5CB4" w:rsidRDefault="00FF5CB4" w:rsidP="00FF5CB4">
      <w:pPr>
        <w:ind w:firstLineChars="2850" w:firstLine="6840"/>
        <w:rPr>
          <w:rFonts w:hint="eastAsia"/>
          <w:lang w:val="en-US" w:eastAsia="zh-CN"/>
        </w:rPr>
      </w:pPr>
    </w:p>
    <w:p w:rsidR="00FF5CB4" w:rsidRDefault="00FF5CB4" w:rsidP="00FF5CB4">
      <w:pPr>
        <w:ind w:firstLineChars="2850" w:firstLine="6840"/>
        <w:rPr>
          <w:rFonts w:hint="eastAsia"/>
          <w:lang w:val="en-US" w:eastAsia="zh-CN"/>
        </w:rPr>
      </w:pPr>
    </w:p>
    <w:p w:rsidR="00FF5CB4" w:rsidRDefault="00FF5CB4" w:rsidP="00FF5CB4">
      <w:pPr>
        <w:ind w:firstLineChars="2850" w:firstLine="6840"/>
      </w:pPr>
      <w:r>
        <w:rPr>
          <w:lang w:val="en-US" w:eastAsia="zh-CN"/>
        </w:rPr>
        <w:pict>
          <v:shape id="图片 1" o:spid="_x0000_s1233" type="#_x0000_t75" alt="说明: logo-2" style="position:absolute;left:0;text-align:left;margin-left:264.05pt;margin-top:7.6pt;width:170.1pt;height:30.05pt;z-index:14">
            <v:imagedata r:id="rId64" o:title="logo-2"/>
          </v:shape>
        </w:pict>
      </w:r>
    </w:p>
    <w:p w:rsidR="00FF5CB4" w:rsidRDefault="00FF5CB4" w:rsidP="00FF5CB4">
      <w:pPr>
        <w:rPr>
          <w:szCs w:val="21"/>
        </w:rPr>
      </w:pPr>
    </w:p>
    <w:p w:rsidR="00FF5CB4" w:rsidRDefault="00FF5CB4" w:rsidP="00FF5CB4">
      <w:pPr>
        <w:ind w:leftChars="2000" w:left="4800" w:firstLine="420"/>
        <w:rPr>
          <w:b/>
          <w:sz w:val="28"/>
          <w:szCs w:val="28"/>
        </w:rPr>
      </w:pPr>
      <w:r>
        <w:rPr>
          <w:rFonts w:hint="eastAsia"/>
          <w:b/>
          <w:sz w:val="28"/>
          <w:szCs w:val="28"/>
        </w:rPr>
        <w:t>广州征能电子科技有限公司</w:t>
      </w:r>
    </w:p>
    <w:p w:rsidR="00FF5CB4" w:rsidRDefault="00FF5CB4" w:rsidP="00FF5CB4">
      <w:pPr>
        <w:ind w:leftChars="2200" w:left="5280"/>
        <w:rPr>
          <w:szCs w:val="21"/>
        </w:rPr>
      </w:pPr>
      <w:r>
        <w:rPr>
          <w:rFonts w:hint="eastAsia"/>
          <w:szCs w:val="21"/>
        </w:rPr>
        <w:t>地址：广州市白云区钟落潭镇长腰岭村广从八路</w:t>
      </w:r>
      <w:r>
        <w:rPr>
          <w:rFonts w:hint="eastAsia"/>
          <w:szCs w:val="21"/>
        </w:rPr>
        <w:t>771</w:t>
      </w:r>
      <w:r>
        <w:rPr>
          <w:rFonts w:hint="eastAsia"/>
          <w:szCs w:val="21"/>
        </w:rPr>
        <w:t>号</w:t>
      </w:r>
      <w:r>
        <w:rPr>
          <w:rFonts w:hint="eastAsia"/>
          <w:szCs w:val="21"/>
        </w:rPr>
        <w:t>4</w:t>
      </w:r>
      <w:r>
        <w:rPr>
          <w:rFonts w:hint="eastAsia"/>
          <w:szCs w:val="21"/>
        </w:rPr>
        <w:t>楼</w:t>
      </w:r>
    </w:p>
    <w:p w:rsidR="00FF5CB4" w:rsidRDefault="00FF5CB4" w:rsidP="00FF5CB4">
      <w:pPr>
        <w:ind w:leftChars="2200" w:left="5280"/>
        <w:rPr>
          <w:szCs w:val="21"/>
        </w:rPr>
      </w:pPr>
      <w:r>
        <w:rPr>
          <w:rFonts w:hint="eastAsia"/>
          <w:szCs w:val="21"/>
        </w:rPr>
        <w:t>电话：</w:t>
      </w:r>
      <w:r>
        <w:rPr>
          <w:szCs w:val="21"/>
        </w:rPr>
        <w:t>020-37319325</w:t>
      </w:r>
    </w:p>
    <w:p w:rsidR="00FF5CB4" w:rsidRDefault="00FF5CB4" w:rsidP="00FF5CB4">
      <w:pPr>
        <w:ind w:leftChars="2200" w:left="5280"/>
        <w:rPr>
          <w:szCs w:val="21"/>
        </w:rPr>
      </w:pPr>
      <w:r>
        <w:rPr>
          <w:rFonts w:hint="eastAsia"/>
          <w:szCs w:val="21"/>
        </w:rPr>
        <w:t>传真：</w:t>
      </w:r>
      <w:r>
        <w:rPr>
          <w:szCs w:val="21"/>
        </w:rPr>
        <w:t xml:space="preserve">020-37319075    </w:t>
      </w:r>
    </w:p>
    <w:p w:rsidR="00FF5CB4" w:rsidRDefault="00FF5CB4" w:rsidP="00FF5CB4">
      <w:pPr>
        <w:ind w:leftChars="2200" w:left="5280"/>
        <w:rPr>
          <w:szCs w:val="21"/>
        </w:rPr>
      </w:pPr>
      <w:r>
        <w:rPr>
          <w:rFonts w:hint="eastAsia"/>
          <w:szCs w:val="21"/>
        </w:rPr>
        <w:t>邮编：</w:t>
      </w:r>
      <w:r>
        <w:rPr>
          <w:szCs w:val="21"/>
        </w:rPr>
        <w:t>510540</w:t>
      </w:r>
    </w:p>
    <w:p w:rsidR="00FF5CB4" w:rsidRDefault="00FF5CB4" w:rsidP="00FF5CB4">
      <w:pPr>
        <w:ind w:leftChars="2200" w:left="5280"/>
        <w:rPr>
          <w:szCs w:val="21"/>
        </w:rPr>
      </w:pPr>
      <w:r>
        <w:rPr>
          <w:rFonts w:hint="eastAsia"/>
          <w:szCs w:val="21"/>
        </w:rPr>
        <w:t>公司网站：</w:t>
      </w:r>
      <w:hyperlink r:id="rId65" w:history="1">
        <w:r>
          <w:rPr>
            <w:rStyle w:val="aa"/>
            <w:szCs w:val="21"/>
          </w:rPr>
          <w:t>www.znele.com</w:t>
        </w:r>
      </w:hyperlink>
    </w:p>
    <w:p w:rsidR="00FF5CB4" w:rsidRDefault="00FF5CB4" w:rsidP="00FF5CB4">
      <w:pPr>
        <w:spacing w:line="0" w:lineRule="atLeast"/>
        <w:rPr>
          <w:rFonts w:hint="eastAsia"/>
          <w:sz w:val="18"/>
          <w:szCs w:val="18"/>
        </w:rPr>
      </w:pPr>
      <w:r>
        <w:rPr>
          <w:rFonts w:hint="eastAsia"/>
          <w:sz w:val="18"/>
          <w:szCs w:val="18"/>
          <w:lang w:val="en-US" w:eastAsia="zh-CN"/>
        </w:rPr>
        <w:pict>
          <v:rect id="矩形 343" o:spid="_x0000_s1232" style="position:absolute;margin-left:227.25pt;margin-top:30.15pt;width:53pt;height:32.45pt;z-index:13" stroked="f"/>
        </w:pict>
      </w:r>
      <w:r>
        <w:rPr>
          <w:rFonts w:hint="eastAsia"/>
          <w:sz w:val="18"/>
          <w:szCs w:val="18"/>
          <w:lang w:val="en-US" w:eastAsia="zh-CN"/>
        </w:rPr>
        <w:pict>
          <v:rect id="矩形 334" o:spid="_x0000_s1231" style="position:absolute;margin-left:213.8pt;margin-top:23.8pt;width:84.65pt;height:38.8pt;z-index:12" stroked="f"/>
        </w:pict>
      </w:r>
    </w:p>
    <w:p w:rsidR="00E24B70" w:rsidRPr="00FF5CB4" w:rsidRDefault="00E24B70" w:rsidP="00FF5CB4">
      <w:pPr>
        <w:spacing w:line="0" w:lineRule="atLeast"/>
        <w:rPr>
          <w:szCs w:val="24"/>
        </w:rPr>
      </w:pPr>
    </w:p>
    <w:sectPr w:rsidR="00E24B70" w:rsidRPr="00FF5CB4">
      <w:footerReference w:type="default" r:id="rId66"/>
      <w:pgSz w:w="11906" w:h="16838"/>
      <w:pgMar w:top="567" w:right="851" w:bottom="567" w:left="851" w:header="851" w:footer="567" w:gutter="0"/>
      <w:cols w:space="425"/>
      <w:docGrid w:type="line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0161" w:rsidRDefault="00070161">
      <w:r>
        <w:separator/>
      </w:r>
    </w:p>
  </w:endnote>
  <w:endnote w:type="continuationSeparator" w:id="0">
    <w:p w:rsidR="00070161" w:rsidRDefault="000701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4B70" w:rsidRDefault="00E24B70">
    <w:pPr>
      <w:pStyle w:val="a5"/>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4612" w:rsidRDefault="00BB4612">
    <w:pPr>
      <w:pStyle w:val="a5"/>
      <w:jc w:val="center"/>
    </w:pPr>
    <w:r>
      <w:fldChar w:fldCharType="begin"/>
    </w:r>
    <w:r>
      <w:instrText>PAGE   \* MERGEFORMAT</w:instrText>
    </w:r>
    <w:r>
      <w:fldChar w:fldCharType="separate"/>
    </w:r>
    <w:r w:rsidRPr="00BB4612">
      <w:rPr>
        <w:noProof/>
        <w:lang w:val="zh-CN"/>
      </w:rPr>
      <w:t>0</w:t>
    </w:r>
    <w:r>
      <w:fldChar w:fldCharType="end"/>
    </w:r>
  </w:p>
  <w:p w:rsidR="00BB4612" w:rsidRDefault="00BB4612">
    <w:pPr>
      <w:pStyle w:val="a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4B70" w:rsidRDefault="00E24B70">
    <w:pPr>
      <w:pStyle w:val="a5"/>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4612" w:rsidRDefault="00BB4612">
    <w:pPr>
      <w:pStyle w:val="a5"/>
      <w:jc w:val="center"/>
    </w:pPr>
    <w:r>
      <w:fldChar w:fldCharType="begin"/>
    </w:r>
    <w:r>
      <w:instrText>PAGE   \* MERGEFORMAT</w:instrText>
    </w:r>
    <w:r>
      <w:fldChar w:fldCharType="separate"/>
    </w:r>
    <w:r w:rsidRPr="00BB4612">
      <w:rPr>
        <w:noProof/>
        <w:lang w:val="zh-CN"/>
      </w:rPr>
      <w:t>1</w:t>
    </w:r>
    <w:r>
      <w:fldChar w:fldCharType="end"/>
    </w:r>
  </w:p>
  <w:p w:rsidR="00E24B70" w:rsidRDefault="00E24B70">
    <w:pPr>
      <w:pStyle w:val="a5"/>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4612" w:rsidRDefault="00BB4612">
    <w:pPr>
      <w:pStyle w:val="a5"/>
      <w:jc w:val="center"/>
    </w:pPr>
    <w:r>
      <w:fldChar w:fldCharType="begin"/>
    </w:r>
    <w:r>
      <w:instrText>PAGE   \* MERGEFORMAT</w:instrText>
    </w:r>
    <w:r>
      <w:fldChar w:fldCharType="separate"/>
    </w:r>
    <w:r w:rsidRPr="00BB4612">
      <w:rPr>
        <w:noProof/>
        <w:lang w:val="zh-CN"/>
      </w:rPr>
      <w:t>2</w:t>
    </w:r>
    <w:r>
      <w:fldChar w:fldCharType="end"/>
    </w:r>
  </w:p>
  <w:p w:rsidR="00E24B70" w:rsidRDefault="00E24B70">
    <w:pPr>
      <w:pStyle w:val="a5"/>
      <w:jc w:val="cen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4B70" w:rsidRDefault="00E24B70">
    <w:pPr>
      <w:pStyle w:val="a5"/>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4B70" w:rsidRDefault="00070161">
    <w:pPr>
      <w:pStyle w:val="a5"/>
      <w:jc w:val="center"/>
    </w:pPr>
    <w:r>
      <w:pict>
        <v:shapetype id="_x0000_t202" coordsize="21600,21600" o:spt="202" path="m,l,21600r21600,l21600,xe">
          <v:stroke joinstyle="miter"/>
          <v:path gradientshapeok="t" o:connecttype="rect"/>
        </v:shapetype>
        <v:shape id="_x0000_s2056" type="#_x0000_t202" style="position:absolute;left:0;text-align:left;margin-left:0;margin-top:0;width:2in;height:2in;z-index:1;mso-wrap-style:none;mso-position-horizontal:center;mso-position-horizontal-relative:margin;mso-width-relative:page;mso-height-relative:page" filled="f" stroked="f">
          <v:textbox style="mso-fit-shape-to-text:t" inset="0,0,0,0">
            <w:txbxContent>
              <w:p w:rsidR="00E24B70" w:rsidRDefault="00070161">
                <w:pPr>
                  <w:pStyle w:val="a5"/>
                </w:pPr>
                <w:r>
                  <w:fldChar w:fldCharType="begin"/>
                </w:r>
                <w:r>
                  <w:instrText xml:space="preserve"> PAGE  \* MERGEFORMAT </w:instrText>
                </w:r>
                <w:r>
                  <w:fldChar w:fldCharType="separate"/>
                </w:r>
                <w:r w:rsidR="00BB4612">
                  <w:rPr>
                    <w:noProof/>
                  </w:rPr>
                  <w:t>19</w:t>
                </w:r>
                <w:r>
                  <w:fldChar w:fldCharType="end"/>
                </w:r>
              </w:p>
            </w:txbxContent>
          </v:textbox>
          <w10:wrap anchorx="margin"/>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0161" w:rsidRDefault="00070161">
      <w:r>
        <w:separator/>
      </w:r>
    </w:p>
  </w:footnote>
  <w:footnote w:type="continuationSeparator" w:id="0">
    <w:p w:rsidR="00070161" w:rsidRDefault="000701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019C304"/>
    <w:multiLevelType w:val="singleLevel"/>
    <w:tmpl w:val="A019C304"/>
    <w:lvl w:ilvl="0">
      <w:start w:val="11"/>
      <w:numFmt w:val="decimal"/>
      <w:suff w:val="nothing"/>
      <w:lvlText w:val="%1、"/>
      <w:lvlJc w:val="left"/>
    </w:lvl>
  </w:abstractNum>
  <w:abstractNum w:abstractNumId="1">
    <w:nsid w:val="D758692F"/>
    <w:multiLevelType w:val="singleLevel"/>
    <w:tmpl w:val="D758692F"/>
    <w:lvl w:ilvl="0">
      <w:start w:val="1"/>
      <w:numFmt w:val="decimal"/>
      <w:suff w:val="nothing"/>
      <w:lvlText w:val="%1、"/>
      <w:lvlJc w:val="left"/>
    </w:lvl>
  </w:abstractNum>
  <w:abstractNum w:abstractNumId="2">
    <w:nsid w:val="4B356735"/>
    <w:multiLevelType w:val="multilevel"/>
    <w:tmpl w:val="4B356735"/>
    <w:lvl w:ilvl="0">
      <w:start w:val="1"/>
      <w:numFmt w:val="chineseCountingThousand"/>
      <w:pStyle w:val="1"/>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nsid w:val="5D722DFD"/>
    <w:multiLevelType w:val="multilevel"/>
    <w:tmpl w:val="5D722DFD"/>
    <w:lvl w:ilvl="0">
      <w:start w:val="1"/>
      <w:numFmt w:val="bullet"/>
      <w:lvlText w:val=""/>
      <w:lvlJc w:val="left"/>
      <w:pPr>
        <w:tabs>
          <w:tab w:val="left" w:pos="420"/>
        </w:tabs>
        <w:ind w:left="420" w:hanging="420"/>
      </w:pPr>
      <w:rPr>
        <w:rFonts w:ascii="Wingdings" w:hAnsi="Wingdings" w:hint="default"/>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4">
    <w:nsid w:val="639A5C36"/>
    <w:multiLevelType w:val="multilevel"/>
    <w:tmpl w:val="639A5C3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5">
    <w:nsid w:val="7ABAE3E2"/>
    <w:multiLevelType w:val="singleLevel"/>
    <w:tmpl w:val="7ABAE3E2"/>
    <w:lvl w:ilvl="0">
      <w:start w:val="1"/>
      <w:numFmt w:val="decimal"/>
      <w:suff w:val="space"/>
      <w:lvlText w:val="%1."/>
      <w:lvlJc w:val="left"/>
    </w:lvl>
  </w:abstractNum>
  <w:num w:numId="1">
    <w:abstractNumId w:val="2"/>
  </w:num>
  <w:num w:numId="2">
    <w:abstractNumId w:val="3"/>
  </w:num>
  <w:num w:numId="3">
    <w:abstractNumId w:val="4"/>
  </w:num>
  <w:num w:numId="4">
    <w:abstractNumId w:val="5"/>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oNotTrackMoves/>
  <w:defaultTabStop w:val="420"/>
  <w:drawingGridHorizontalSpacing w:val="120"/>
  <w:drawingGridVerticalSpacing w:val="163"/>
  <w:noPunctuationKerning/>
  <w:characterSpacingControl w:val="compressPunctuation"/>
  <w:noLineBreaksAfter w:lang="zh-CN" w:val="$([{£¥·‘“〈《「『【〔〖〝﹙﹛﹝＄（．［｛￡￥"/>
  <w:noLineBreaksBefore w:lang="zh-CN" w:val="!%),.:;&gt;?]}¢¨°·ˇˉ―‖’”…‰′″›℃∶、。〃〉》」』】〕〗〞︶︺︾﹀﹄﹚﹜﹞！＂％＇），．：；？］｀｜｝～￠"/>
  <w:hdrShapeDefaults>
    <o:shapedefaults v:ext="edit" spidmax="2057" fillcolor="white">
      <v:fill color="white"/>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MDFlZWRmZjk0MWJlMTgwODIwMjg2ZmMzNWI2OWI0NzEifQ=="/>
  </w:docVars>
  <w:rsids>
    <w:rsidRoot w:val="00DF1586"/>
    <w:rsid w:val="00002F4F"/>
    <w:rsid w:val="000038C5"/>
    <w:rsid w:val="00011AEC"/>
    <w:rsid w:val="00016A30"/>
    <w:rsid w:val="00017F8C"/>
    <w:rsid w:val="00022322"/>
    <w:rsid w:val="00030F85"/>
    <w:rsid w:val="00034CC6"/>
    <w:rsid w:val="00036127"/>
    <w:rsid w:val="00042146"/>
    <w:rsid w:val="0005380F"/>
    <w:rsid w:val="00063799"/>
    <w:rsid w:val="00065594"/>
    <w:rsid w:val="000671EA"/>
    <w:rsid w:val="00070161"/>
    <w:rsid w:val="000710DA"/>
    <w:rsid w:val="00076112"/>
    <w:rsid w:val="000819E7"/>
    <w:rsid w:val="00092A40"/>
    <w:rsid w:val="000A43D5"/>
    <w:rsid w:val="000A6F53"/>
    <w:rsid w:val="000B64B5"/>
    <w:rsid w:val="000D2EF6"/>
    <w:rsid w:val="000D7927"/>
    <w:rsid w:val="000E44EA"/>
    <w:rsid w:val="000E4FBF"/>
    <w:rsid w:val="000E673B"/>
    <w:rsid w:val="000E711E"/>
    <w:rsid w:val="000F002C"/>
    <w:rsid w:val="00105CFB"/>
    <w:rsid w:val="00107E58"/>
    <w:rsid w:val="001248D7"/>
    <w:rsid w:val="001269C2"/>
    <w:rsid w:val="00133128"/>
    <w:rsid w:val="00137F2D"/>
    <w:rsid w:val="00140F58"/>
    <w:rsid w:val="00141614"/>
    <w:rsid w:val="00163446"/>
    <w:rsid w:val="001674AD"/>
    <w:rsid w:val="00171181"/>
    <w:rsid w:val="00184FB0"/>
    <w:rsid w:val="00193450"/>
    <w:rsid w:val="001D68DF"/>
    <w:rsid w:val="001D7AE0"/>
    <w:rsid w:val="001E2AFD"/>
    <w:rsid w:val="001E3C17"/>
    <w:rsid w:val="001E5EB3"/>
    <w:rsid w:val="001F0C9B"/>
    <w:rsid w:val="001F4509"/>
    <w:rsid w:val="00202839"/>
    <w:rsid w:val="002118C1"/>
    <w:rsid w:val="00220CF7"/>
    <w:rsid w:val="0023593A"/>
    <w:rsid w:val="002377B4"/>
    <w:rsid w:val="0024269E"/>
    <w:rsid w:val="00247111"/>
    <w:rsid w:val="002612F4"/>
    <w:rsid w:val="00261A52"/>
    <w:rsid w:val="002659B1"/>
    <w:rsid w:val="002756E3"/>
    <w:rsid w:val="00280D4F"/>
    <w:rsid w:val="002957ED"/>
    <w:rsid w:val="002A0838"/>
    <w:rsid w:val="002B12E0"/>
    <w:rsid w:val="002B55C4"/>
    <w:rsid w:val="002D0C19"/>
    <w:rsid w:val="002D5892"/>
    <w:rsid w:val="002E2742"/>
    <w:rsid w:val="00314C99"/>
    <w:rsid w:val="00320132"/>
    <w:rsid w:val="00322201"/>
    <w:rsid w:val="003261A4"/>
    <w:rsid w:val="00333AD0"/>
    <w:rsid w:val="00334D0B"/>
    <w:rsid w:val="003512FA"/>
    <w:rsid w:val="003646DD"/>
    <w:rsid w:val="00371C7A"/>
    <w:rsid w:val="00373D7B"/>
    <w:rsid w:val="00380590"/>
    <w:rsid w:val="00392482"/>
    <w:rsid w:val="0039723C"/>
    <w:rsid w:val="003B3634"/>
    <w:rsid w:val="003C3407"/>
    <w:rsid w:val="003C5303"/>
    <w:rsid w:val="003C5BFE"/>
    <w:rsid w:val="003D3A04"/>
    <w:rsid w:val="003E300E"/>
    <w:rsid w:val="003F1128"/>
    <w:rsid w:val="003F5F69"/>
    <w:rsid w:val="004018C8"/>
    <w:rsid w:val="00407385"/>
    <w:rsid w:val="00430047"/>
    <w:rsid w:val="00440FD1"/>
    <w:rsid w:val="0044444D"/>
    <w:rsid w:val="00454E1F"/>
    <w:rsid w:val="00474F93"/>
    <w:rsid w:val="004778DC"/>
    <w:rsid w:val="00477AEF"/>
    <w:rsid w:val="00480C26"/>
    <w:rsid w:val="00482B3E"/>
    <w:rsid w:val="00483651"/>
    <w:rsid w:val="0048400A"/>
    <w:rsid w:val="0048472B"/>
    <w:rsid w:val="00485199"/>
    <w:rsid w:val="004946A8"/>
    <w:rsid w:val="004A635B"/>
    <w:rsid w:val="004A72B6"/>
    <w:rsid w:val="004B1BCA"/>
    <w:rsid w:val="004C710A"/>
    <w:rsid w:val="004E57D9"/>
    <w:rsid w:val="00501F56"/>
    <w:rsid w:val="00507F68"/>
    <w:rsid w:val="0054017C"/>
    <w:rsid w:val="005430F3"/>
    <w:rsid w:val="005471BA"/>
    <w:rsid w:val="00550C22"/>
    <w:rsid w:val="005569B1"/>
    <w:rsid w:val="00575B8A"/>
    <w:rsid w:val="00586816"/>
    <w:rsid w:val="00592F0E"/>
    <w:rsid w:val="00593D6A"/>
    <w:rsid w:val="005A4358"/>
    <w:rsid w:val="005B256A"/>
    <w:rsid w:val="005C01C8"/>
    <w:rsid w:val="005D2094"/>
    <w:rsid w:val="005D4681"/>
    <w:rsid w:val="005E5652"/>
    <w:rsid w:val="005E5F31"/>
    <w:rsid w:val="005F6885"/>
    <w:rsid w:val="00600152"/>
    <w:rsid w:val="00610AE9"/>
    <w:rsid w:val="00610C09"/>
    <w:rsid w:val="006116E7"/>
    <w:rsid w:val="006209DC"/>
    <w:rsid w:val="00621886"/>
    <w:rsid w:val="0062410C"/>
    <w:rsid w:val="00625706"/>
    <w:rsid w:val="00626A6A"/>
    <w:rsid w:val="006321EE"/>
    <w:rsid w:val="00641172"/>
    <w:rsid w:val="00650FEC"/>
    <w:rsid w:val="00672404"/>
    <w:rsid w:val="006745C9"/>
    <w:rsid w:val="00677AA5"/>
    <w:rsid w:val="00677D24"/>
    <w:rsid w:val="00691E49"/>
    <w:rsid w:val="00693B8A"/>
    <w:rsid w:val="006968DD"/>
    <w:rsid w:val="006A0D9A"/>
    <w:rsid w:val="006A1140"/>
    <w:rsid w:val="006A6B5A"/>
    <w:rsid w:val="006B2386"/>
    <w:rsid w:val="006D34FB"/>
    <w:rsid w:val="006D3DF8"/>
    <w:rsid w:val="006D3FA5"/>
    <w:rsid w:val="006E2EA4"/>
    <w:rsid w:val="006F0192"/>
    <w:rsid w:val="006F4314"/>
    <w:rsid w:val="006F78C2"/>
    <w:rsid w:val="00700591"/>
    <w:rsid w:val="007056AF"/>
    <w:rsid w:val="007140E2"/>
    <w:rsid w:val="00725E89"/>
    <w:rsid w:val="00740C6C"/>
    <w:rsid w:val="00741565"/>
    <w:rsid w:val="007477E6"/>
    <w:rsid w:val="00755DB5"/>
    <w:rsid w:val="00766FE2"/>
    <w:rsid w:val="00767438"/>
    <w:rsid w:val="00792514"/>
    <w:rsid w:val="00796B6D"/>
    <w:rsid w:val="00796CB8"/>
    <w:rsid w:val="00796E00"/>
    <w:rsid w:val="00797417"/>
    <w:rsid w:val="007A432D"/>
    <w:rsid w:val="007B0362"/>
    <w:rsid w:val="007C5B79"/>
    <w:rsid w:val="007D66D3"/>
    <w:rsid w:val="007F3268"/>
    <w:rsid w:val="007F4C4A"/>
    <w:rsid w:val="0081002E"/>
    <w:rsid w:val="00812321"/>
    <w:rsid w:val="008123BC"/>
    <w:rsid w:val="008130E5"/>
    <w:rsid w:val="00816901"/>
    <w:rsid w:val="008203CE"/>
    <w:rsid w:val="00827D8B"/>
    <w:rsid w:val="00846CE8"/>
    <w:rsid w:val="00857F2F"/>
    <w:rsid w:val="008604F9"/>
    <w:rsid w:val="00867440"/>
    <w:rsid w:val="008773CA"/>
    <w:rsid w:val="008841C5"/>
    <w:rsid w:val="0088514C"/>
    <w:rsid w:val="00896CF7"/>
    <w:rsid w:val="008A0B99"/>
    <w:rsid w:val="008B21DE"/>
    <w:rsid w:val="008B70EC"/>
    <w:rsid w:val="008C10E0"/>
    <w:rsid w:val="008D2347"/>
    <w:rsid w:val="008D42A6"/>
    <w:rsid w:val="008E4C5E"/>
    <w:rsid w:val="008E5F6F"/>
    <w:rsid w:val="00900A7F"/>
    <w:rsid w:val="00904BA3"/>
    <w:rsid w:val="00925143"/>
    <w:rsid w:val="009277BD"/>
    <w:rsid w:val="00931AF6"/>
    <w:rsid w:val="00933566"/>
    <w:rsid w:val="00941BB7"/>
    <w:rsid w:val="00942951"/>
    <w:rsid w:val="00945753"/>
    <w:rsid w:val="00950C49"/>
    <w:rsid w:val="00957655"/>
    <w:rsid w:val="00964FE6"/>
    <w:rsid w:val="00967921"/>
    <w:rsid w:val="00967EE6"/>
    <w:rsid w:val="00975961"/>
    <w:rsid w:val="009811DA"/>
    <w:rsid w:val="00983D82"/>
    <w:rsid w:val="00984673"/>
    <w:rsid w:val="00994B13"/>
    <w:rsid w:val="009B6EA9"/>
    <w:rsid w:val="009B7357"/>
    <w:rsid w:val="009C6A58"/>
    <w:rsid w:val="009E24CB"/>
    <w:rsid w:val="009E44B0"/>
    <w:rsid w:val="009F39C7"/>
    <w:rsid w:val="009F5A0F"/>
    <w:rsid w:val="00A15826"/>
    <w:rsid w:val="00A174D7"/>
    <w:rsid w:val="00A20BC7"/>
    <w:rsid w:val="00A768D8"/>
    <w:rsid w:val="00A7787A"/>
    <w:rsid w:val="00A83E70"/>
    <w:rsid w:val="00AA485B"/>
    <w:rsid w:val="00AB6F3A"/>
    <w:rsid w:val="00AC4240"/>
    <w:rsid w:val="00AD6838"/>
    <w:rsid w:val="00AE069D"/>
    <w:rsid w:val="00AE3D7E"/>
    <w:rsid w:val="00AE4C8D"/>
    <w:rsid w:val="00AF7198"/>
    <w:rsid w:val="00B03346"/>
    <w:rsid w:val="00B10D16"/>
    <w:rsid w:val="00B15285"/>
    <w:rsid w:val="00B2608A"/>
    <w:rsid w:val="00B41275"/>
    <w:rsid w:val="00B524F2"/>
    <w:rsid w:val="00B644C9"/>
    <w:rsid w:val="00B75522"/>
    <w:rsid w:val="00B84EAE"/>
    <w:rsid w:val="00BA04F6"/>
    <w:rsid w:val="00BA3978"/>
    <w:rsid w:val="00BB4612"/>
    <w:rsid w:val="00BB7E00"/>
    <w:rsid w:val="00BC44DF"/>
    <w:rsid w:val="00BC628D"/>
    <w:rsid w:val="00BD7FFE"/>
    <w:rsid w:val="00BF04F9"/>
    <w:rsid w:val="00BF2E92"/>
    <w:rsid w:val="00BF5556"/>
    <w:rsid w:val="00C247E9"/>
    <w:rsid w:val="00C3232F"/>
    <w:rsid w:val="00C355EE"/>
    <w:rsid w:val="00C368EB"/>
    <w:rsid w:val="00C37942"/>
    <w:rsid w:val="00C442A8"/>
    <w:rsid w:val="00C461A9"/>
    <w:rsid w:val="00C46EEA"/>
    <w:rsid w:val="00C510F5"/>
    <w:rsid w:val="00C608BD"/>
    <w:rsid w:val="00C665FA"/>
    <w:rsid w:val="00C73127"/>
    <w:rsid w:val="00C82D5C"/>
    <w:rsid w:val="00C961F2"/>
    <w:rsid w:val="00C97C69"/>
    <w:rsid w:val="00CB2A48"/>
    <w:rsid w:val="00CB6201"/>
    <w:rsid w:val="00CC251F"/>
    <w:rsid w:val="00CC6FDC"/>
    <w:rsid w:val="00CC742D"/>
    <w:rsid w:val="00CE51D8"/>
    <w:rsid w:val="00CF3C59"/>
    <w:rsid w:val="00CF6E22"/>
    <w:rsid w:val="00D257A9"/>
    <w:rsid w:val="00D3657B"/>
    <w:rsid w:val="00D43EF7"/>
    <w:rsid w:val="00D4550C"/>
    <w:rsid w:val="00D52579"/>
    <w:rsid w:val="00D52C29"/>
    <w:rsid w:val="00D55E51"/>
    <w:rsid w:val="00D64324"/>
    <w:rsid w:val="00D64E06"/>
    <w:rsid w:val="00D64FAE"/>
    <w:rsid w:val="00D721DC"/>
    <w:rsid w:val="00D80554"/>
    <w:rsid w:val="00D81BFE"/>
    <w:rsid w:val="00D84D9A"/>
    <w:rsid w:val="00D85433"/>
    <w:rsid w:val="00D92E73"/>
    <w:rsid w:val="00DB6E02"/>
    <w:rsid w:val="00DC18F3"/>
    <w:rsid w:val="00DC23BE"/>
    <w:rsid w:val="00DD2AE7"/>
    <w:rsid w:val="00DD7DFA"/>
    <w:rsid w:val="00DE16F1"/>
    <w:rsid w:val="00DE17FC"/>
    <w:rsid w:val="00DE63CC"/>
    <w:rsid w:val="00DF0C14"/>
    <w:rsid w:val="00DF1586"/>
    <w:rsid w:val="00E01BBC"/>
    <w:rsid w:val="00E17FE6"/>
    <w:rsid w:val="00E22058"/>
    <w:rsid w:val="00E24B70"/>
    <w:rsid w:val="00E33BE9"/>
    <w:rsid w:val="00E358DE"/>
    <w:rsid w:val="00E40A91"/>
    <w:rsid w:val="00E418E7"/>
    <w:rsid w:val="00E449C0"/>
    <w:rsid w:val="00E45D12"/>
    <w:rsid w:val="00E463C3"/>
    <w:rsid w:val="00E543EA"/>
    <w:rsid w:val="00E579B1"/>
    <w:rsid w:val="00E7074A"/>
    <w:rsid w:val="00E70E1A"/>
    <w:rsid w:val="00E7743A"/>
    <w:rsid w:val="00E87FF1"/>
    <w:rsid w:val="00EA2EC0"/>
    <w:rsid w:val="00EA6B7B"/>
    <w:rsid w:val="00EB215C"/>
    <w:rsid w:val="00EB5788"/>
    <w:rsid w:val="00ED0D28"/>
    <w:rsid w:val="00ED374B"/>
    <w:rsid w:val="00EF11B3"/>
    <w:rsid w:val="00EF4EFD"/>
    <w:rsid w:val="00EF63C6"/>
    <w:rsid w:val="00F12F40"/>
    <w:rsid w:val="00F149C0"/>
    <w:rsid w:val="00F15A32"/>
    <w:rsid w:val="00F16391"/>
    <w:rsid w:val="00F16A4E"/>
    <w:rsid w:val="00F214CE"/>
    <w:rsid w:val="00F403D8"/>
    <w:rsid w:val="00F41240"/>
    <w:rsid w:val="00F42822"/>
    <w:rsid w:val="00F431E2"/>
    <w:rsid w:val="00F43C41"/>
    <w:rsid w:val="00F44A37"/>
    <w:rsid w:val="00F51876"/>
    <w:rsid w:val="00F525EA"/>
    <w:rsid w:val="00F52E67"/>
    <w:rsid w:val="00F54A62"/>
    <w:rsid w:val="00F55007"/>
    <w:rsid w:val="00F60DB0"/>
    <w:rsid w:val="00F734E2"/>
    <w:rsid w:val="00F87E13"/>
    <w:rsid w:val="00F9156F"/>
    <w:rsid w:val="00FC0751"/>
    <w:rsid w:val="00FC3FB6"/>
    <w:rsid w:val="00FC72A4"/>
    <w:rsid w:val="00FE694D"/>
    <w:rsid w:val="00FF2383"/>
    <w:rsid w:val="00FF5CB4"/>
    <w:rsid w:val="037258F5"/>
    <w:rsid w:val="03B16B61"/>
    <w:rsid w:val="03D65C81"/>
    <w:rsid w:val="043E157F"/>
    <w:rsid w:val="04A67A67"/>
    <w:rsid w:val="05D56CF0"/>
    <w:rsid w:val="06843FA6"/>
    <w:rsid w:val="06C02F40"/>
    <w:rsid w:val="0788708A"/>
    <w:rsid w:val="079B5D12"/>
    <w:rsid w:val="08B44ECE"/>
    <w:rsid w:val="0C2417BF"/>
    <w:rsid w:val="0D134355"/>
    <w:rsid w:val="0DDD6030"/>
    <w:rsid w:val="0EC61CC6"/>
    <w:rsid w:val="0F6A7197"/>
    <w:rsid w:val="10F06B66"/>
    <w:rsid w:val="11131BFB"/>
    <w:rsid w:val="123D44CA"/>
    <w:rsid w:val="126C1032"/>
    <w:rsid w:val="137965E3"/>
    <w:rsid w:val="14FA71A6"/>
    <w:rsid w:val="158E639C"/>
    <w:rsid w:val="15A602CA"/>
    <w:rsid w:val="15ED7FF9"/>
    <w:rsid w:val="182569A8"/>
    <w:rsid w:val="18F77200"/>
    <w:rsid w:val="196E73DE"/>
    <w:rsid w:val="19BE46B2"/>
    <w:rsid w:val="1B2C021B"/>
    <w:rsid w:val="1BA93DFC"/>
    <w:rsid w:val="1E602D33"/>
    <w:rsid w:val="1F3A40EE"/>
    <w:rsid w:val="20313F3C"/>
    <w:rsid w:val="20AF4494"/>
    <w:rsid w:val="211F54BA"/>
    <w:rsid w:val="236824A1"/>
    <w:rsid w:val="23871C84"/>
    <w:rsid w:val="23941947"/>
    <w:rsid w:val="24ED513C"/>
    <w:rsid w:val="25646100"/>
    <w:rsid w:val="26636B40"/>
    <w:rsid w:val="26805643"/>
    <w:rsid w:val="28254169"/>
    <w:rsid w:val="2A0502BC"/>
    <w:rsid w:val="2B4E0CF7"/>
    <w:rsid w:val="2B8D788D"/>
    <w:rsid w:val="2C521A11"/>
    <w:rsid w:val="2DC94C93"/>
    <w:rsid w:val="2E8B522A"/>
    <w:rsid w:val="2F1B695A"/>
    <w:rsid w:val="2F9D198F"/>
    <w:rsid w:val="31FE785A"/>
    <w:rsid w:val="333175B5"/>
    <w:rsid w:val="34CC0427"/>
    <w:rsid w:val="35943381"/>
    <w:rsid w:val="369B24F1"/>
    <w:rsid w:val="37E365F5"/>
    <w:rsid w:val="38207510"/>
    <w:rsid w:val="38836532"/>
    <w:rsid w:val="394F1200"/>
    <w:rsid w:val="3A502421"/>
    <w:rsid w:val="3A95556F"/>
    <w:rsid w:val="3AF06A7D"/>
    <w:rsid w:val="3C795D45"/>
    <w:rsid w:val="3D140A5D"/>
    <w:rsid w:val="404C25F7"/>
    <w:rsid w:val="4158275B"/>
    <w:rsid w:val="45FC792F"/>
    <w:rsid w:val="46715831"/>
    <w:rsid w:val="46D92246"/>
    <w:rsid w:val="4861122C"/>
    <w:rsid w:val="48BB2002"/>
    <w:rsid w:val="48EF3018"/>
    <w:rsid w:val="48FF38A8"/>
    <w:rsid w:val="49D2769E"/>
    <w:rsid w:val="49FE633F"/>
    <w:rsid w:val="4A9E68E6"/>
    <w:rsid w:val="4AAE59F6"/>
    <w:rsid w:val="4CBD6B36"/>
    <w:rsid w:val="507B3FB6"/>
    <w:rsid w:val="520E62FB"/>
    <w:rsid w:val="539B09DE"/>
    <w:rsid w:val="55083D7D"/>
    <w:rsid w:val="57E24A76"/>
    <w:rsid w:val="5A271C3A"/>
    <w:rsid w:val="5AD04000"/>
    <w:rsid w:val="5AD460FF"/>
    <w:rsid w:val="5AF700B6"/>
    <w:rsid w:val="5B861EB0"/>
    <w:rsid w:val="5CA67D58"/>
    <w:rsid w:val="5DA5695E"/>
    <w:rsid w:val="62C02F7A"/>
    <w:rsid w:val="635F5B49"/>
    <w:rsid w:val="63784D78"/>
    <w:rsid w:val="641C0906"/>
    <w:rsid w:val="68BB35A7"/>
    <w:rsid w:val="68E76FC8"/>
    <w:rsid w:val="69846DBF"/>
    <w:rsid w:val="6AF26B3F"/>
    <w:rsid w:val="6B361183"/>
    <w:rsid w:val="6B935D2B"/>
    <w:rsid w:val="6CFE06C0"/>
    <w:rsid w:val="6D6841CA"/>
    <w:rsid w:val="6E9741A2"/>
    <w:rsid w:val="6F9F5658"/>
    <w:rsid w:val="6FCA4CB0"/>
    <w:rsid w:val="726A0BF3"/>
    <w:rsid w:val="7355581F"/>
    <w:rsid w:val="760018E1"/>
    <w:rsid w:val="766822C8"/>
    <w:rsid w:val="76D45551"/>
    <w:rsid w:val="770F4782"/>
    <w:rsid w:val="771E7420"/>
    <w:rsid w:val="77532768"/>
    <w:rsid w:val="77884AB3"/>
    <w:rsid w:val="77FE44BE"/>
    <w:rsid w:val="788C1396"/>
    <w:rsid w:val="7CCE686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7"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semiHidden="0" w:uiPriority="39" w:unhideWhenUsed="0" w:qFormat="1"/>
    <w:lsdException w:name="toc 2" w:semiHidden="0" w:uiPriority="39" w:unhideWhenUsed="0" w:qFormat="1"/>
    <w:lsdException w:name="toc 3" w:semiHidden="0" w:unhideWhenUsed="0" w:qFormat="1"/>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Normal Indent" w:semiHidden="0" w:uiPriority="0" w:unhideWhenUsed="0" w:qFormat="1"/>
    <w:lsdException w:name="header" w:semiHidden="0" w:unhideWhenUsed="0" w:qFormat="1"/>
    <w:lsdException w:name="footer" w:semiHidden="0" w:unhideWhenUsed="0" w:qFormat="1"/>
    <w:lsdException w:name="caption" w:locked="1" w:uiPriority="0" w:qFormat="1"/>
    <w:lsdException w:name="Title" w:semiHidden="0" w:unhideWhenUsed="0" w:qFormat="1"/>
    <w:lsdException w:name="Default Paragraph Font" w:uiPriority="1" w:qFormat="1"/>
    <w:lsdException w:name="Subtitle" w:locked="1" w:semiHidden="0" w:uiPriority="0" w:unhideWhenUsed="0" w:qFormat="1"/>
    <w:lsdException w:name="Hyperlink" w:semiHidden="0" w:unhideWhenUsed="0" w:qFormat="1"/>
    <w:lsdException w:name="FollowedHyperlink" w:qFormat="1"/>
    <w:lsdException w:name="Strong" w:locked="1" w:semiHidden="0" w:uiPriority="0" w:unhideWhenUsed="0" w:qFormat="1"/>
    <w:lsdException w:name="Emphasis" w:locked="1" w:semiHidden="0" w:uiPriority="0" w:unhideWhenUsed="0" w:qFormat="1"/>
    <w:lsdException w:name="Normal Table" w:qFormat="1"/>
    <w:lsdException w:name="Balloon Text" w:semiHidden="0" w:unhideWhenUsed="0" w:qFormat="1"/>
    <w:lsdException w:name="Table Grid"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rFonts w:ascii="Calibri" w:hAnsi="Calibri"/>
      <w:kern w:val="2"/>
      <w:sz w:val="24"/>
      <w:szCs w:val="22"/>
    </w:rPr>
  </w:style>
  <w:style w:type="paragraph" w:styleId="1">
    <w:name w:val="heading 1"/>
    <w:basedOn w:val="a"/>
    <w:next w:val="a"/>
    <w:link w:val="1Char"/>
    <w:uiPriority w:val="99"/>
    <w:qFormat/>
    <w:pPr>
      <w:keepNext/>
      <w:keepLines/>
      <w:numPr>
        <w:numId w:val="1"/>
      </w:numPr>
      <w:spacing w:before="340" w:after="330" w:line="578" w:lineRule="auto"/>
      <w:outlineLvl w:val="0"/>
    </w:pPr>
    <w:rPr>
      <w:b/>
      <w:bCs/>
      <w:kern w:val="44"/>
      <w:sz w:val="32"/>
      <w:szCs w:val="44"/>
    </w:rPr>
  </w:style>
  <w:style w:type="paragraph" w:styleId="2">
    <w:name w:val="heading 2"/>
    <w:basedOn w:val="a"/>
    <w:next w:val="a"/>
    <w:link w:val="2Char"/>
    <w:uiPriority w:val="99"/>
    <w:qFormat/>
    <w:pPr>
      <w:keepNext/>
      <w:keepLines/>
      <w:spacing w:before="260" w:after="260" w:line="416" w:lineRule="auto"/>
      <w:outlineLvl w:val="1"/>
    </w:pPr>
    <w:rPr>
      <w:rFonts w:ascii="Cambria" w:hAnsi="Cambria"/>
      <w:b/>
      <w:bCs/>
      <w:sz w:val="32"/>
      <w:szCs w:val="32"/>
    </w:rPr>
  </w:style>
  <w:style w:type="paragraph" w:styleId="3">
    <w:name w:val="heading 3"/>
    <w:basedOn w:val="a"/>
    <w:next w:val="a"/>
    <w:link w:val="3Char"/>
    <w:uiPriority w:val="99"/>
    <w:qFormat/>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Indent"/>
    <w:basedOn w:val="a"/>
    <w:qFormat/>
    <w:pPr>
      <w:ind w:firstLineChars="200" w:firstLine="420"/>
    </w:pPr>
    <w:rPr>
      <w:szCs w:val="20"/>
    </w:rPr>
  </w:style>
  <w:style w:type="paragraph" w:styleId="30">
    <w:name w:val="toc 3"/>
    <w:basedOn w:val="a"/>
    <w:next w:val="a"/>
    <w:uiPriority w:val="99"/>
    <w:qFormat/>
    <w:pPr>
      <w:spacing w:line="480" w:lineRule="auto"/>
      <w:ind w:leftChars="400" w:left="400"/>
    </w:pPr>
    <w:rPr>
      <w:b/>
    </w:rPr>
  </w:style>
  <w:style w:type="paragraph" w:styleId="a4">
    <w:name w:val="Balloon Text"/>
    <w:basedOn w:val="a"/>
    <w:link w:val="Char"/>
    <w:uiPriority w:val="99"/>
    <w:qFormat/>
    <w:rPr>
      <w:sz w:val="18"/>
      <w:szCs w:val="18"/>
    </w:rPr>
  </w:style>
  <w:style w:type="paragraph" w:styleId="a5">
    <w:name w:val="footer"/>
    <w:basedOn w:val="a"/>
    <w:link w:val="Char0"/>
    <w:uiPriority w:val="99"/>
    <w:qFormat/>
    <w:pPr>
      <w:tabs>
        <w:tab w:val="center" w:pos="4153"/>
        <w:tab w:val="right" w:pos="8306"/>
      </w:tabs>
      <w:snapToGrid w:val="0"/>
    </w:pPr>
    <w:rPr>
      <w:sz w:val="18"/>
      <w:szCs w:val="18"/>
    </w:rPr>
  </w:style>
  <w:style w:type="paragraph" w:styleId="a6">
    <w:name w:val="header"/>
    <w:basedOn w:val="a"/>
    <w:link w:val="Char1"/>
    <w:uiPriority w:val="99"/>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qFormat/>
    <w:pPr>
      <w:spacing w:line="480" w:lineRule="auto"/>
    </w:pPr>
    <w:rPr>
      <w:b/>
      <w:sz w:val="28"/>
    </w:rPr>
  </w:style>
  <w:style w:type="paragraph" w:styleId="20">
    <w:name w:val="toc 2"/>
    <w:basedOn w:val="a"/>
    <w:next w:val="a"/>
    <w:uiPriority w:val="39"/>
    <w:qFormat/>
    <w:pPr>
      <w:spacing w:line="480" w:lineRule="auto"/>
      <w:ind w:leftChars="200" w:left="200"/>
    </w:pPr>
    <w:rPr>
      <w:b/>
    </w:rPr>
  </w:style>
  <w:style w:type="paragraph" w:styleId="a7">
    <w:name w:val="Title"/>
    <w:basedOn w:val="a"/>
    <w:next w:val="a"/>
    <w:link w:val="Char2"/>
    <w:uiPriority w:val="99"/>
    <w:qFormat/>
    <w:pPr>
      <w:spacing w:before="240" w:after="60"/>
      <w:jc w:val="center"/>
      <w:outlineLvl w:val="0"/>
    </w:pPr>
    <w:rPr>
      <w:rFonts w:ascii="Cambria" w:hAnsi="Cambria"/>
      <w:b/>
      <w:bCs/>
      <w:sz w:val="44"/>
      <w:szCs w:val="32"/>
    </w:rPr>
  </w:style>
  <w:style w:type="table" w:styleId="a8">
    <w:name w:val="Table Grid"/>
    <w:basedOn w:val="a1"/>
    <w:uiPriority w:val="9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FollowedHyperlink"/>
    <w:uiPriority w:val="99"/>
    <w:semiHidden/>
    <w:unhideWhenUsed/>
    <w:qFormat/>
    <w:rPr>
      <w:color w:val="800080"/>
      <w:u w:val="single"/>
    </w:rPr>
  </w:style>
  <w:style w:type="character" w:styleId="aa">
    <w:name w:val="Hyperlink"/>
    <w:uiPriority w:val="99"/>
    <w:qFormat/>
    <w:rPr>
      <w:rFonts w:cs="Times New Roman"/>
      <w:color w:val="0000FF"/>
      <w:u w:val="single"/>
    </w:rPr>
  </w:style>
  <w:style w:type="character" w:customStyle="1" w:styleId="1Char">
    <w:name w:val="标题 1 Char"/>
    <w:link w:val="1"/>
    <w:uiPriority w:val="99"/>
    <w:qFormat/>
    <w:locked/>
    <w:rPr>
      <w:b/>
      <w:bCs/>
      <w:kern w:val="44"/>
      <w:sz w:val="32"/>
      <w:szCs w:val="44"/>
    </w:rPr>
  </w:style>
  <w:style w:type="character" w:customStyle="1" w:styleId="2Char">
    <w:name w:val="标题 2 Char"/>
    <w:link w:val="2"/>
    <w:uiPriority w:val="99"/>
    <w:qFormat/>
    <w:locked/>
    <w:rPr>
      <w:rFonts w:ascii="Cambria" w:eastAsia="宋体" w:hAnsi="Cambria" w:cs="Times New Roman"/>
      <w:b/>
      <w:bCs/>
      <w:sz w:val="32"/>
      <w:szCs w:val="32"/>
    </w:rPr>
  </w:style>
  <w:style w:type="character" w:customStyle="1" w:styleId="3Char">
    <w:name w:val="标题 3 Char"/>
    <w:link w:val="3"/>
    <w:uiPriority w:val="99"/>
    <w:semiHidden/>
    <w:qFormat/>
    <w:locked/>
    <w:rPr>
      <w:rFonts w:cs="Times New Roman"/>
      <w:b/>
      <w:bCs/>
      <w:sz w:val="32"/>
      <w:szCs w:val="32"/>
    </w:rPr>
  </w:style>
  <w:style w:type="character" w:customStyle="1" w:styleId="Char1">
    <w:name w:val="页眉 Char"/>
    <w:link w:val="a6"/>
    <w:uiPriority w:val="99"/>
    <w:qFormat/>
    <w:locked/>
    <w:rPr>
      <w:rFonts w:cs="Times New Roman"/>
      <w:sz w:val="18"/>
      <w:szCs w:val="18"/>
    </w:rPr>
  </w:style>
  <w:style w:type="character" w:customStyle="1" w:styleId="Char0">
    <w:name w:val="页脚 Char"/>
    <w:link w:val="a5"/>
    <w:uiPriority w:val="99"/>
    <w:qFormat/>
    <w:locked/>
    <w:rPr>
      <w:rFonts w:cs="Times New Roman"/>
      <w:sz w:val="18"/>
      <w:szCs w:val="18"/>
    </w:rPr>
  </w:style>
  <w:style w:type="character" w:customStyle="1" w:styleId="Char2">
    <w:name w:val="标题 Char"/>
    <w:link w:val="a7"/>
    <w:uiPriority w:val="99"/>
    <w:qFormat/>
    <w:locked/>
    <w:rPr>
      <w:rFonts w:ascii="Cambria" w:eastAsia="宋体" w:hAnsi="Cambria" w:cs="Times New Roman"/>
      <w:b/>
      <w:bCs/>
      <w:sz w:val="32"/>
      <w:szCs w:val="32"/>
    </w:rPr>
  </w:style>
  <w:style w:type="paragraph" w:styleId="ab">
    <w:name w:val="List Paragraph"/>
    <w:basedOn w:val="a"/>
    <w:uiPriority w:val="99"/>
    <w:qFormat/>
    <w:pPr>
      <w:ind w:firstLineChars="200" w:firstLine="420"/>
    </w:pPr>
  </w:style>
  <w:style w:type="character" w:customStyle="1" w:styleId="Char">
    <w:name w:val="批注框文本 Char"/>
    <w:link w:val="a4"/>
    <w:uiPriority w:val="99"/>
    <w:semiHidden/>
    <w:qFormat/>
    <w:locked/>
    <w:rPr>
      <w:rFonts w:cs="Times New Roman"/>
      <w:sz w:val="18"/>
      <w:szCs w:val="18"/>
    </w:rPr>
  </w:style>
  <w:style w:type="paragraph" w:customStyle="1" w:styleId="21">
    <w:name w:val="2阶章节标题"/>
    <w:basedOn w:val="a"/>
    <w:link w:val="2Char0"/>
    <w:uiPriority w:val="99"/>
    <w:qFormat/>
    <w:pPr>
      <w:spacing w:line="360" w:lineRule="auto"/>
      <w:outlineLvl w:val="1"/>
    </w:pPr>
    <w:rPr>
      <w:b/>
      <w:sz w:val="32"/>
    </w:rPr>
  </w:style>
  <w:style w:type="paragraph" w:customStyle="1" w:styleId="31">
    <w:name w:val="3阶章节标题"/>
    <w:basedOn w:val="a"/>
    <w:next w:val="a"/>
    <w:uiPriority w:val="99"/>
    <w:qFormat/>
    <w:pPr>
      <w:ind w:firstLineChars="200" w:firstLine="200"/>
      <w:outlineLvl w:val="2"/>
    </w:pPr>
    <w:rPr>
      <w:b/>
      <w:sz w:val="28"/>
    </w:rPr>
  </w:style>
  <w:style w:type="paragraph" w:customStyle="1" w:styleId="TOC1">
    <w:name w:val="TOC 标题1"/>
    <w:basedOn w:val="1"/>
    <w:next w:val="a"/>
    <w:uiPriority w:val="99"/>
    <w:qFormat/>
    <w:pPr>
      <w:widowControl/>
      <w:spacing w:before="480" w:after="0" w:line="276" w:lineRule="auto"/>
      <w:outlineLvl w:val="9"/>
    </w:pPr>
    <w:rPr>
      <w:rFonts w:ascii="Cambria" w:hAnsi="Cambria"/>
      <w:color w:val="365F91"/>
      <w:kern w:val="0"/>
      <w:sz w:val="28"/>
      <w:szCs w:val="28"/>
    </w:rPr>
  </w:style>
  <w:style w:type="character" w:customStyle="1" w:styleId="2Char0">
    <w:name w:val="2阶章节标题 Char"/>
    <w:link w:val="21"/>
    <w:uiPriority w:val="99"/>
    <w:qFormat/>
    <w:rPr>
      <w:b/>
      <w:sz w:val="32"/>
    </w:rPr>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s://baike.baidu.com/item/%E7%9B%B4%E6%B5%81%E7%94%B5%E9%98%BB%E6%B5%8B%E9%87%8F%E4%BB%AA?fromModule=lemma_inlink" TargetMode="External"/><Relationship Id="rId26" Type="http://schemas.openxmlformats.org/officeDocument/2006/relationships/hyperlink" Target="https://baike.baidu.com/item/%E5%B0%8F%E5%9E%8B%E5%8F%98%E5%8E%8B%E5%99%A8/8130007?fromModule=lemma_inlink" TargetMode="External"/><Relationship Id="rId39" Type="http://schemas.openxmlformats.org/officeDocument/2006/relationships/oleObject" Target="embeddings/oleObject7.bin"/><Relationship Id="rId21" Type="http://schemas.openxmlformats.org/officeDocument/2006/relationships/hyperlink" Target="https://baike.baidu.com/item/%E5%BE%AE%E6%8E%A7%E5%88%B6%E5%99%A8/6688343?fromModule=lemma_inlink" TargetMode="External"/><Relationship Id="rId34" Type="http://schemas.openxmlformats.org/officeDocument/2006/relationships/image" Target="media/image6.emf"/><Relationship Id="rId42" Type="http://schemas.openxmlformats.org/officeDocument/2006/relationships/image" Target="media/image10.emf"/><Relationship Id="rId47" Type="http://schemas.openxmlformats.org/officeDocument/2006/relationships/image" Target="media/image13.png"/><Relationship Id="rId50" Type="http://schemas.openxmlformats.org/officeDocument/2006/relationships/image" Target="media/image16.png"/><Relationship Id="rId55" Type="http://schemas.openxmlformats.org/officeDocument/2006/relationships/image" Target="media/image21.png"/><Relationship Id="rId63" Type="http://schemas.openxmlformats.org/officeDocument/2006/relationships/oleObject" Target="embeddings/oleObject12.bin"/><Relationship Id="rId68"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footer" Target="footer6.xml"/><Relationship Id="rId29" Type="http://schemas.openxmlformats.org/officeDocument/2006/relationships/image" Target="media/image4.emf"/><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24" Type="http://schemas.openxmlformats.org/officeDocument/2006/relationships/hyperlink" Target="https://baike.baidu.com/item/%E9%A2%84%E9%98%B2%E6%80%A7%E8%AF%95%E9%AA%8C/2577032?fromModule=lemma_inlink" TargetMode="External"/><Relationship Id="rId32" Type="http://schemas.openxmlformats.org/officeDocument/2006/relationships/oleObject" Target="embeddings/oleObject3.bin"/><Relationship Id="rId37" Type="http://schemas.openxmlformats.org/officeDocument/2006/relationships/oleObject" Target="embeddings/oleObject6.bin"/><Relationship Id="rId40" Type="http://schemas.openxmlformats.org/officeDocument/2006/relationships/image" Target="media/image9.emf"/><Relationship Id="rId45" Type="http://schemas.openxmlformats.org/officeDocument/2006/relationships/oleObject" Target="embeddings/oleObject10.bin"/><Relationship Id="rId53" Type="http://schemas.openxmlformats.org/officeDocument/2006/relationships/image" Target="media/image19.png"/><Relationship Id="rId58" Type="http://schemas.openxmlformats.org/officeDocument/2006/relationships/image" Target="media/image24.jpeg"/><Relationship Id="rId66" Type="http://schemas.openxmlformats.org/officeDocument/2006/relationships/footer" Target="footer7.xml"/><Relationship Id="rId5" Type="http://schemas.microsoft.com/office/2007/relationships/stylesWithEffects" Target="stylesWithEffects.xml"/><Relationship Id="rId15" Type="http://schemas.openxmlformats.org/officeDocument/2006/relationships/footer" Target="footer5.xml"/><Relationship Id="rId23" Type="http://schemas.openxmlformats.org/officeDocument/2006/relationships/hyperlink" Target="https://baike.baidu.com/item/%E7%94%B5%E6%B5%81%E6%BA%90/9247424?fromModule=lemma_inlink" TargetMode="External"/><Relationship Id="rId28" Type="http://schemas.openxmlformats.org/officeDocument/2006/relationships/oleObject" Target="embeddings/oleObject1.bin"/><Relationship Id="rId36" Type="http://schemas.openxmlformats.org/officeDocument/2006/relationships/image" Target="media/image7.emf"/><Relationship Id="rId49" Type="http://schemas.openxmlformats.org/officeDocument/2006/relationships/image" Target="media/image15.png"/><Relationship Id="rId57" Type="http://schemas.openxmlformats.org/officeDocument/2006/relationships/image" Target="media/image23.jpeg"/><Relationship Id="rId61" Type="http://schemas.openxmlformats.org/officeDocument/2006/relationships/image" Target="media/image27.emf"/><Relationship Id="rId10" Type="http://schemas.openxmlformats.org/officeDocument/2006/relationships/image" Target="media/image1.jpeg"/><Relationship Id="rId19" Type="http://schemas.openxmlformats.org/officeDocument/2006/relationships/hyperlink" Target="https://baike.baidu.com/item/%E7%9B%B4%E6%B5%81%E7%94%B5%E9%98%BB%E4%BB%AA?fromModule=lemma_inlink" TargetMode="External"/><Relationship Id="rId31" Type="http://schemas.openxmlformats.org/officeDocument/2006/relationships/image" Target="media/image5.wmf"/><Relationship Id="rId44" Type="http://schemas.openxmlformats.org/officeDocument/2006/relationships/image" Target="media/image11.emf"/><Relationship Id="rId52" Type="http://schemas.openxmlformats.org/officeDocument/2006/relationships/image" Target="media/image18.png"/><Relationship Id="rId60" Type="http://schemas.openxmlformats.org/officeDocument/2006/relationships/image" Target="media/image26.jpeg"/><Relationship Id="rId65" Type="http://schemas.openxmlformats.org/officeDocument/2006/relationships/hyperlink" Target="http://www.znele.com"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4.xml"/><Relationship Id="rId22" Type="http://schemas.openxmlformats.org/officeDocument/2006/relationships/hyperlink" Target="https://baike.baidu.com/item/A/D%E8%BD%AC%E6%8D%A2%E5%99%A8/4883848?fromModule=lemma_inlink" TargetMode="External"/><Relationship Id="rId27" Type="http://schemas.openxmlformats.org/officeDocument/2006/relationships/image" Target="media/image3.emf"/><Relationship Id="rId30" Type="http://schemas.openxmlformats.org/officeDocument/2006/relationships/oleObject" Target="embeddings/oleObject2.bin"/><Relationship Id="rId35" Type="http://schemas.openxmlformats.org/officeDocument/2006/relationships/oleObject" Target="embeddings/oleObject5.bin"/><Relationship Id="rId43" Type="http://schemas.openxmlformats.org/officeDocument/2006/relationships/oleObject" Target="embeddings/oleObject9.bin"/><Relationship Id="rId48" Type="http://schemas.openxmlformats.org/officeDocument/2006/relationships/image" Target="media/image14.jpeg"/><Relationship Id="rId56" Type="http://schemas.openxmlformats.org/officeDocument/2006/relationships/image" Target="media/image22.png"/><Relationship Id="rId64" Type="http://schemas.openxmlformats.org/officeDocument/2006/relationships/image" Target="media/image28.png"/><Relationship Id="rId8" Type="http://schemas.openxmlformats.org/officeDocument/2006/relationships/footnotes" Target="footnotes.xml"/><Relationship Id="rId51" Type="http://schemas.openxmlformats.org/officeDocument/2006/relationships/image" Target="media/image17.png"/><Relationship Id="rId3" Type="http://schemas.openxmlformats.org/officeDocument/2006/relationships/numbering" Target="numbering.xml"/><Relationship Id="rId12" Type="http://schemas.openxmlformats.org/officeDocument/2006/relationships/footer" Target="footer2.xml"/><Relationship Id="rId17" Type="http://schemas.openxmlformats.org/officeDocument/2006/relationships/image" Target="media/image2.png"/><Relationship Id="rId25" Type="http://schemas.openxmlformats.org/officeDocument/2006/relationships/hyperlink" Target="https://baike.baidu.com/item/%E5%8F%98%E5%8E%8B%E5%99%A8%E7%BA%BF%E5%9C%88/4304565?fromModule=lemma_inlink" TargetMode="External"/><Relationship Id="rId33" Type="http://schemas.openxmlformats.org/officeDocument/2006/relationships/oleObject" Target="embeddings/oleObject4.bin"/><Relationship Id="rId38" Type="http://schemas.openxmlformats.org/officeDocument/2006/relationships/image" Target="media/image8.emf"/><Relationship Id="rId46" Type="http://schemas.openxmlformats.org/officeDocument/2006/relationships/image" Target="media/image12.png"/><Relationship Id="rId59" Type="http://schemas.openxmlformats.org/officeDocument/2006/relationships/image" Target="media/image25.png"/><Relationship Id="rId67" Type="http://schemas.openxmlformats.org/officeDocument/2006/relationships/fontTable" Target="fontTable.xml"/><Relationship Id="rId20" Type="http://schemas.openxmlformats.org/officeDocument/2006/relationships/hyperlink" Target="https://baike.baidu.com/item/%E5%8F%98%E5%8E%8B%E5%99%A8%E7%9B%B4%E6%B5%81%E7%94%B5%E9%98%BB%E6%B5%8B%E8%AF%95%E4%BB%AA?fromModule=lemma_inlink" TargetMode="External"/><Relationship Id="rId41" Type="http://schemas.openxmlformats.org/officeDocument/2006/relationships/oleObject" Target="embeddings/oleObject8.bin"/><Relationship Id="rId54" Type="http://schemas.openxmlformats.org/officeDocument/2006/relationships/image" Target="media/image20.png"/><Relationship Id="rId62" Type="http://schemas.openxmlformats.org/officeDocument/2006/relationships/oleObject" Target="embeddings/oleObject1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2055" textRotate="1"/>
    <customShpInfo spid="_x0000_s2056" textRotate="1"/>
    <customShpInfo spid="_x0000_s1199"/>
    <customShpInfo spid="_x0000_s1028"/>
    <customShpInfo spid="_x0000_s1181"/>
    <customShpInfo spid="_x0000_s1187"/>
    <customShpInfo spid="_x0000_s1156"/>
    <customShpInfo spid="_x0000_s1180"/>
    <customShpInfo spid="_x0000_s1188"/>
    <customShpInfo spid="_x0000_s1152"/>
    <customShpInfo spid="_x0000_s1151"/>
    <customShpInfo spid="_x0000_s1195"/>
    <customShpInfo spid="_x0000_s1050"/>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2A3BE4C-AB24-4DD4-9215-0BDBEF7356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20</Pages>
  <Words>1480</Words>
  <Characters>8441</Characters>
  <Application>Microsoft Office Word</Application>
  <DocSecurity>0</DocSecurity>
  <Lines>70</Lines>
  <Paragraphs>19</Paragraphs>
  <ScaleCrop>false</ScaleCrop>
  <Company>Microsoft</Company>
  <LinksUpToDate>false</LinksUpToDate>
  <CharactersWithSpaces>9902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dc:creator>
  <cp:lastModifiedBy>China</cp:lastModifiedBy>
  <cp:revision>253</cp:revision>
  <cp:lastPrinted>2023-02-10T01:33:00Z</cp:lastPrinted>
  <dcterms:created xsi:type="dcterms:W3CDTF">2019-01-16T08:56:00Z</dcterms:created>
  <dcterms:modified xsi:type="dcterms:W3CDTF">2023-02-10T01:34:00Z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D88CC213C3C643A99D70D0FFD354FB9D</vt:lpwstr>
  </property>
</Properties>
</file>