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0E" w:rsidRDefault="009443DA" w:rsidP="009443DA">
      <w:pPr>
        <w:jc w:val="center"/>
        <w:rPr>
          <w:b/>
          <w:color w:val="C00000"/>
          <w:sz w:val="32"/>
          <w:szCs w:val="32"/>
        </w:rPr>
      </w:pPr>
      <w:r w:rsidRPr="009443DA">
        <w:rPr>
          <w:b/>
          <w:color w:val="C00000"/>
          <w:sz w:val="32"/>
          <w:szCs w:val="32"/>
        </w:rPr>
        <w:t>ES</w:t>
      </w:r>
      <w:r w:rsidRPr="009443DA">
        <w:rPr>
          <w:rFonts w:hint="eastAsia"/>
          <w:b/>
          <w:color w:val="C00000"/>
          <w:sz w:val="32"/>
          <w:szCs w:val="32"/>
        </w:rPr>
        <w:t>9050</w:t>
      </w:r>
      <w:r w:rsidRPr="009443DA">
        <w:rPr>
          <w:rFonts w:hint="eastAsia"/>
          <w:b/>
          <w:color w:val="C00000"/>
          <w:sz w:val="32"/>
          <w:szCs w:val="32"/>
        </w:rPr>
        <w:t>抽油机多用表</w:t>
      </w: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  <w:r>
        <w:rPr>
          <w:noProof/>
          <w:color w:val="C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254E7AE" wp14:editId="0E489EE2">
            <wp:simplePos x="0" y="0"/>
            <wp:positionH relativeFrom="column">
              <wp:posOffset>123825</wp:posOffset>
            </wp:positionH>
            <wp:positionV relativeFrom="paragraph">
              <wp:posOffset>89535</wp:posOffset>
            </wp:positionV>
            <wp:extent cx="2105025" cy="23812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905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2" t="5037" r="10346" b="5035"/>
                    <a:stretch/>
                  </pic:blipFill>
                  <pic:spPr bwMode="auto">
                    <a:xfrm>
                      <a:off x="0" y="0"/>
                      <a:ext cx="210502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C0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ADCDA8E" wp14:editId="15B95740">
            <wp:simplePos x="0" y="0"/>
            <wp:positionH relativeFrom="column">
              <wp:posOffset>2628900</wp:posOffset>
            </wp:positionH>
            <wp:positionV relativeFrom="paragraph">
              <wp:posOffset>203835</wp:posOffset>
            </wp:positionV>
            <wp:extent cx="2505075" cy="2266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9050_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23" b="4183"/>
                    <a:stretch/>
                  </pic:blipFill>
                  <pic:spPr bwMode="auto">
                    <a:xfrm>
                      <a:off x="0" y="0"/>
                      <a:ext cx="2505075" cy="226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</w:p>
    <w:p w:rsidR="009443DA" w:rsidRDefault="009443DA" w:rsidP="009443DA">
      <w:pPr>
        <w:jc w:val="center"/>
        <w:rPr>
          <w:b/>
          <w:color w:val="C00000"/>
          <w:sz w:val="32"/>
          <w:szCs w:val="32"/>
        </w:rPr>
      </w:pPr>
    </w:p>
    <w:p w:rsidR="009443DA" w:rsidRDefault="009443DA" w:rsidP="009443DA">
      <w:pPr>
        <w:jc w:val="left"/>
        <w:rPr>
          <w:color w:val="C00000"/>
          <w:sz w:val="32"/>
          <w:szCs w:val="32"/>
        </w:rPr>
      </w:pPr>
    </w:p>
    <w:p w:rsidR="009443DA" w:rsidRPr="009443DA" w:rsidRDefault="009443DA" w:rsidP="009443DA">
      <w:pPr>
        <w:rPr>
          <w:b/>
        </w:rPr>
      </w:pPr>
      <w:r w:rsidRPr="009443DA">
        <w:rPr>
          <w:rFonts w:hint="eastAsia"/>
          <w:b/>
        </w:rPr>
        <w:t>一、</w:t>
      </w:r>
      <w:r>
        <w:rPr>
          <w:rFonts w:hint="eastAsia"/>
          <w:b/>
        </w:rPr>
        <w:t>产品</w:t>
      </w:r>
      <w:r w:rsidRPr="009443DA">
        <w:rPr>
          <w:rFonts w:hint="eastAsia"/>
          <w:b/>
        </w:rPr>
        <w:t>简介</w:t>
      </w:r>
    </w:p>
    <w:p w:rsidR="009443DA" w:rsidRPr="009443DA" w:rsidRDefault="009443DA" w:rsidP="009443DA">
      <w:r>
        <w:rPr>
          <w:rFonts w:hint="eastAsia"/>
        </w:rPr>
        <w:t xml:space="preserve">    </w:t>
      </w:r>
      <w:r w:rsidRPr="009443DA">
        <w:rPr>
          <w:rFonts w:hint="eastAsia"/>
        </w:rPr>
        <w:t>ES9050</w:t>
      </w:r>
      <w:r w:rsidRPr="009443DA">
        <w:rPr>
          <w:rFonts w:hint="eastAsia"/>
        </w:rPr>
        <w:t>抽油机多用表是我公司精心研制的一款专为油田现场测试的全自动、多功能、数字式、智能型仪表，具有高精度、高稳定、低功耗、使用方便等特点。可同时测量油田的用电参数：交流电流、电压、频率、电压电流间相位、抽油机上下冲程的最大电流、冲程比、上下冲程时间、每分钟的冲程次数，从而判别抽油机的工作状况，为用电检查人员、油田抽油机调试人员、工程技术人员、电工、采油工、计量人员在现场对抽油机井的电</w:t>
      </w:r>
      <w:proofErr w:type="gramStart"/>
      <w:r w:rsidRPr="009443DA">
        <w:rPr>
          <w:rFonts w:hint="eastAsia"/>
        </w:rPr>
        <w:t>参数电平衡</w:t>
      </w:r>
      <w:proofErr w:type="gramEnd"/>
      <w:r w:rsidRPr="009443DA">
        <w:rPr>
          <w:rFonts w:hint="eastAsia"/>
        </w:rPr>
        <w:t>进行随时监测，提供一种安全、准确、便捷的新型油田仪表。</w:t>
      </w:r>
    </w:p>
    <w:p w:rsidR="009443DA" w:rsidRPr="009443DA" w:rsidRDefault="009443DA" w:rsidP="009443DA">
      <w:r>
        <w:rPr>
          <w:rFonts w:hint="eastAsia"/>
        </w:rPr>
        <w:t xml:space="preserve">    </w:t>
      </w:r>
      <w:r w:rsidRPr="009443DA">
        <w:rPr>
          <w:rFonts w:hint="eastAsia"/>
        </w:rPr>
        <w:t>ES9050</w:t>
      </w:r>
      <w:r w:rsidRPr="009443DA">
        <w:rPr>
          <w:rFonts w:hint="eastAsia"/>
        </w:rPr>
        <w:t>抽油机多用表选用最新型材料设计制作外壳模具，配有防震、防滑、高绝缘护套，采用</w:t>
      </w:r>
      <w:r w:rsidRPr="009443DA">
        <w:rPr>
          <w:rFonts w:hint="eastAsia"/>
        </w:rPr>
        <w:t>LCD</w:t>
      </w:r>
      <w:r w:rsidRPr="009443DA">
        <w:rPr>
          <w:rFonts w:hint="eastAsia"/>
        </w:rPr>
        <w:t>显示器，所有被测参数同屏显示，一目了然，尽显精美豪华外观。仪表配有</w:t>
      </w:r>
      <w:r w:rsidRPr="009443DA">
        <w:rPr>
          <w:rFonts w:hint="eastAsia"/>
        </w:rPr>
        <w:t>DC</w:t>
      </w:r>
      <w:r w:rsidRPr="009443DA">
        <w:rPr>
          <w:rFonts w:hint="eastAsia"/>
        </w:rPr>
        <w:t>充电接口及</w:t>
      </w:r>
      <w:r w:rsidRPr="009443DA">
        <w:rPr>
          <w:rFonts w:hint="eastAsia"/>
        </w:rPr>
        <w:t>USB</w:t>
      </w:r>
      <w:r w:rsidRPr="009443DA">
        <w:rPr>
          <w:rFonts w:hint="eastAsia"/>
        </w:rPr>
        <w:t>接口，可存储</w:t>
      </w:r>
      <w:r w:rsidRPr="009443DA">
        <w:rPr>
          <w:rFonts w:hint="eastAsia"/>
        </w:rPr>
        <w:t>500</w:t>
      </w:r>
      <w:r w:rsidRPr="009443DA">
        <w:rPr>
          <w:rFonts w:hint="eastAsia"/>
        </w:rPr>
        <w:t>组数据，通过系统软件上传所存数据到电脑，便于领导查询，实现历史数据查询、读取、分析、保存、报表、打印等。同时，仪表还具有管理员设置功能，密码进入，包括时钟设置、</w:t>
      </w:r>
      <w:proofErr w:type="gramStart"/>
      <w:r w:rsidRPr="009443DA">
        <w:rPr>
          <w:rFonts w:hint="eastAsia"/>
        </w:rPr>
        <w:t>井号设置</w:t>
      </w:r>
      <w:proofErr w:type="gramEnd"/>
      <w:r w:rsidRPr="009443DA">
        <w:rPr>
          <w:rFonts w:hint="eastAsia"/>
        </w:rPr>
        <w:t>、密码设置。</w:t>
      </w:r>
    </w:p>
    <w:p w:rsidR="009443DA" w:rsidRPr="009443DA" w:rsidRDefault="009443DA" w:rsidP="009443DA"/>
    <w:p w:rsidR="009443DA" w:rsidRPr="009443DA" w:rsidRDefault="009443DA" w:rsidP="009443DA">
      <w:pPr>
        <w:rPr>
          <w:b/>
        </w:rPr>
      </w:pPr>
      <w:r w:rsidRPr="009443DA">
        <w:rPr>
          <w:rFonts w:hint="eastAsia"/>
          <w:b/>
        </w:rPr>
        <w:t>二、技术规格</w:t>
      </w:r>
    </w:p>
    <w:tbl>
      <w:tblPr>
        <w:tblW w:w="0" w:type="auto"/>
        <w:jc w:val="center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2320"/>
        <w:gridCol w:w="2321"/>
        <w:gridCol w:w="2321"/>
      </w:tblGrid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功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能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同时测量油田的用电参数：交流电流、电压、频率、电压电流间相位、通断电阻值、抽油机上下冲程的最大电流、冲程比、上下冲程时间、每分钟的冲程次数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电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源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DC7.2V</w:t>
            </w:r>
            <w:r w:rsidRPr="009443DA">
              <w:rPr>
                <w:rFonts w:hint="eastAsia"/>
              </w:rPr>
              <w:t>（</w:t>
            </w:r>
            <w:r w:rsidRPr="009443DA">
              <w:rPr>
                <w:rFonts w:hint="eastAsia"/>
              </w:rPr>
              <w:t>1.2V  6</w:t>
            </w:r>
            <w:r w:rsidRPr="009443DA">
              <w:rPr>
                <w:rFonts w:hint="eastAsia"/>
              </w:rPr>
              <w:t>节</w:t>
            </w:r>
            <w:r w:rsidRPr="009443DA">
              <w:rPr>
                <w:rFonts w:hint="eastAsia"/>
              </w:rPr>
              <w:t>5</w:t>
            </w:r>
            <w:r w:rsidRPr="009443DA">
              <w:rPr>
                <w:rFonts w:hint="eastAsia"/>
              </w:rPr>
              <w:t>号可充电电池）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钳口尺寸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圆口形电流钳：</w:t>
            </w:r>
            <w:r w:rsidRPr="009443DA">
              <w:rPr>
                <w:rFonts w:hint="eastAsia"/>
              </w:rPr>
              <w:t>34mm</w:t>
            </w:r>
            <w:r w:rsidRPr="009443DA">
              <w:rPr>
                <w:rFonts w:hint="eastAsia"/>
              </w:rPr>
              <w:t>×</w:t>
            </w:r>
            <w:r w:rsidRPr="009443DA">
              <w:rPr>
                <w:rFonts w:hint="eastAsia"/>
              </w:rPr>
              <w:t xml:space="preserve">36mm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量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程</w:t>
            </w:r>
          </w:p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(</w:t>
            </w:r>
            <w:r w:rsidRPr="009443DA">
              <w:rPr>
                <w:rFonts w:hint="eastAsia"/>
                <w:b/>
              </w:rPr>
              <w:t>全自动</w:t>
            </w:r>
            <w:r w:rsidRPr="009443DA">
              <w:rPr>
                <w:rFonts w:hint="eastAsia"/>
                <w:b/>
              </w:rPr>
              <w:t>)</w:t>
            </w:r>
          </w:p>
        </w:tc>
        <w:tc>
          <w:tcPr>
            <w:tcW w:w="2320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电压：</w:t>
            </w:r>
            <w:r w:rsidRPr="009443DA">
              <w:rPr>
                <w:rFonts w:hint="eastAsia"/>
              </w:rPr>
              <w:t>AC 0V</w:t>
            </w:r>
            <w:r w:rsidRPr="009443DA">
              <w:rPr>
                <w:rFonts w:hint="eastAsia"/>
              </w:rPr>
              <w:t>～</w:t>
            </w:r>
            <w:r w:rsidRPr="009443DA">
              <w:rPr>
                <w:rFonts w:hint="eastAsia"/>
              </w:rPr>
              <w:t>70</w:t>
            </w:r>
            <w:r w:rsidRPr="009443DA">
              <w:t>0V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电压：</w:t>
            </w:r>
            <w:r w:rsidRPr="009443DA">
              <w:rPr>
                <w:rFonts w:hint="eastAsia"/>
              </w:rPr>
              <w:t>AC 1V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电压：±</w:t>
            </w:r>
            <w:r w:rsidRPr="009443DA">
              <w:rPr>
                <w:rFonts w:hint="eastAsia"/>
              </w:rPr>
              <w:t>(2%FS)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</w:p>
        </w:tc>
        <w:tc>
          <w:tcPr>
            <w:tcW w:w="2320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电流：</w:t>
            </w:r>
            <w:r w:rsidRPr="009443DA">
              <w:rPr>
                <w:rFonts w:hint="eastAsia"/>
              </w:rPr>
              <w:t>AC 0.0A</w:t>
            </w:r>
            <w:r w:rsidRPr="009443DA">
              <w:rPr>
                <w:rFonts w:hint="eastAsia"/>
              </w:rPr>
              <w:t>～</w:t>
            </w:r>
            <w:r w:rsidRPr="009443DA">
              <w:rPr>
                <w:rFonts w:hint="eastAsia"/>
              </w:rPr>
              <w:t>300A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电流：</w:t>
            </w:r>
            <w:r w:rsidRPr="009443DA">
              <w:rPr>
                <w:rFonts w:hint="eastAsia"/>
              </w:rPr>
              <w:t>AC 0.1A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电流：±</w:t>
            </w:r>
            <w:r w:rsidRPr="009443DA">
              <w:rPr>
                <w:rFonts w:hint="eastAsia"/>
              </w:rPr>
              <w:t>(2%FS)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</w:p>
        </w:tc>
        <w:tc>
          <w:tcPr>
            <w:tcW w:w="2320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相位：</w:t>
            </w:r>
            <w:r w:rsidRPr="009443DA">
              <w:rPr>
                <w:rFonts w:hint="eastAsia"/>
              </w:rPr>
              <w:t>0</w:t>
            </w:r>
            <w:r w:rsidRPr="009443DA">
              <w:t>°</w:t>
            </w:r>
            <w:r w:rsidRPr="009443DA">
              <w:rPr>
                <w:rFonts w:hint="eastAsia"/>
              </w:rPr>
              <w:t>～</w:t>
            </w:r>
            <w:r w:rsidRPr="009443DA">
              <w:t>360°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相位：</w:t>
            </w:r>
            <w:r w:rsidRPr="009443DA">
              <w:rPr>
                <w:rFonts w:hint="eastAsia"/>
              </w:rPr>
              <w:t>1</w:t>
            </w:r>
            <w:r w:rsidRPr="009443DA">
              <w:t>°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相位：±</w:t>
            </w:r>
            <w:r w:rsidRPr="009443DA">
              <w:rPr>
                <w:rFonts w:hint="eastAsia"/>
              </w:rPr>
              <w:t>10</w:t>
            </w:r>
            <w:r w:rsidRPr="009443DA">
              <w:t>°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</w:p>
        </w:tc>
        <w:tc>
          <w:tcPr>
            <w:tcW w:w="2320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频率：</w:t>
            </w:r>
            <w:r w:rsidRPr="009443DA">
              <w:rPr>
                <w:rFonts w:hint="eastAsia"/>
              </w:rPr>
              <w:t>45.0Hz</w:t>
            </w:r>
            <w:r w:rsidRPr="009443DA">
              <w:rPr>
                <w:rFonts w:hint="eastAsia"/>
              </w:rPr>
              <w:t>～</w:t>
            </w:r>
            <w:r w:rsidRPr="009443DA">
              <w:rPr>
                <w:rFonts w:hint="eastAsia"/>
              </w:rPr>
              <w:t>65.0Hz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频率：</w:t>
            </w:r>
            <w:r w:rsidRPr="009443DA">
              <w:rPr>
                <w:rFonts w:hint="eastAsia"/>
              </w:rPr>
              <w:t>0.1Hz</w:t>
            </w:r>
          </w:p>
        </w:tc>
        <w:tc>
          <w:tcPr>
            <w:tcW w:w="232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频率：±</w:t>
            </w:r>
            <w:r w:rsidRPr="009443DA">
              <w:rPr>
                <w:rFonts w:hint="eastAsia"/>
              </w:rPr>
              <w:t>1 Hz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井号数量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100</w:t>
            </w:r>
            <w:r w:rsidRPr="009443DA">
              <w:rPr>
                <w:rFonts w:hint="eastAsia"/>
              </w:rPr>
              <w:t>号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数据存储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500</w:t>
            </w:r>
            <w:r w:rsidRPr="009443DA">
              <w:rPr>
                <w:rFonts w:hint="eastAsia"/>
              </w:rPr>
              <w:t>组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USB</w:t>
            </w:r>
            <w:r w:rsidRPr="009443DA">
              <w:rPr>
                <w:rFonts w:hint="eastAsia"/>
                <w:b/>
              </w:rPr>
              <w:t>接口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USB</w:t>
            </w:r>
            <w:r w:rsidRPr="009443DA">
              <w:rPr>
                <w:rFonts w:hint="eastAsia"/>
              </w:rPr>
              <w:t>接口，所存数据上传电脑，便于分析管理数据，通过软件</w:t>
            </w:r>
            <w:proofErr w:type="gramStart"/>
            <w:r w:rsidRPr="009443DA">
              <w:rPr>
                <w:rFonts w:hint="eastAsia"/>
              </w:rPr>
              <w:t>编辑井号</w:t>
            </w:r>
            <w:proofErr w:type="gramEnd"/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通</w:t>
            </w:r>
            <w:r w:rsidRPr="009443DA">
              <w:rPr>
                <w:rFonts w:hint="eastAsia"/>
                <w:b/>
              </w:rPr>
              <w:t xml:space="preserve"> </w:t>
            </w:r>
            <w:r w:rsidRPr="009443DA">
              <w:rPr>
                <w:rFonts w:hint="eastAsia"/>
                <w:b/>
              </w:rPr>
              <w:t>讯</w:t>
            </w:r>
            <w:r w:rsidRPr="009443DA">
              <w:rPr>
                <w:rFonts w:hint="eastAsia"/>
                <w:b/>
              </w:rPr>
              <w:t xml:space="preserve"> </w:t>
            </w:r>
            <w:r w:rsidRPr="009443DA">
              <w:rPr>
                <w:rFonts w:hint="eastAsia"/>
                <w:b/>
              </w:rPr>
              <w:t>线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USB</w:t>
            </w:r>
            <w:r w:rsidRPr="009443DA">
              <w:rPr>
                <w:rFonts w:hint="eastAsia"/>
              </w:rPr>
              <w:t>通讯线，长</w:t>
            </w:r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米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proofErr w:type="gramStart"/>
            <w:r w:rsidRPr="009443DA">
              <w:rPr>
                <w:rFonts w:hint="eastAsia"/>
                <w:b/>
              </w:rPr>
              <w:t>井号设置</w:t>
            </w:r>
            <w:proofErr w:type="gramEnd"/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11</w:t>
            </w:r>
            <w:r w:rsidRPr="009443DA">
              <w:rPr>
                <w:rFonts w:hint="eastAsia"/>
              </w:rPr>
              <w:t>位代码，可以通过仪表或上位机软件</w:t>
            </w:r>
            <w:proofErr w:type="gramStart"/>
            <w:r w:rsidRPr="009443DA">
              <w:rPr>
                <w:rFonts w:hint="eastAsia"/>
              </w:rPr>
              <w:t>编辑井号</w:t>
            </w:r>
            <w:proofErr w:type="gramEnd"/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时钟功能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有</w:t>
            </w:r>
            <w:r w:rsidRPr="009443DA">
              <w:rPr>
                <w:rFonts w:hint="eastAsia"/>
              </w:rPr>
              <w:t xml:space="preserve">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密码设置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有，</w:t>
            </w:r>
            <w:r w:rsidRPr="009443DA">
              <w:rPr>
                <w:rFonts w:hint="eastAsia"/>
              </w:rPr>
              <w:t>6</w:t>
            </w:r>
            <w:r w:rsidRPr="009443DA">
              <w:rPr>
                <w:rFonts w:hint="eastAsia"/>
              </w:rPr>
              <w:t>位数字密码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背光功能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有，适合昏暗场所及夜间使用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自动关机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C3675B" w:rsidP="009443DA">
            <w:r w:rsidRPr="00C3675B">
              <w:rPr>
                <w:rFonts w:hint="eastAsia"/>
              </w:rPr>
              <w:t>仪表无操作约</w:t>
            </w:r>
            <w:r w:rsidRPr="00C3675B">
              <w:rPr>
                <w:rFonts w:hint="eastAsia"/>
              </w:rPr>
              <w:t>15</w:t>
            </w:r>
            <w:r w:rsidRPr="00C3675B">
              <w:rPr>
                <w:rFonts w:hint="eastAsia"/>
              </w:rPr>
              <w:t>分钟后关机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lastRenderedPageBreak/>
              <w:t>功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耗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背光灯开启最大耗电</w:t>
            </w:r>
            <w:r w:rsidRPr="009443DA">
              <w:rPr>
                <w:rFonts w:hint="eastAsia"/>
              </w:rPr>
              <w:t xml:space="preserve">50mA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背光灯关闭仪表耗电</w:t>
            </w:r>
            <w:r w:rsidRPr="009443DA">
              <w:rPr>
                <w:rFonts w:hint="eastAsia"/>
              </w:rPr>
              <w:t xml:space="preserve">30mA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显示模式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LCD</w:t>
            </w:r>
            <w:r w:rsidRPr="009443DA">
              <w:rPr>
                <w:rFonts w:hint="eastAsia"/>
              </w:rPr>
              <w:t>显示，</w:t>
            </w:r>
            <w:r w:rsidRPr="009443DA">
              <w:rPr>
                <w:rFonts w:hint="eastAsia"/>
              </w:rPr>
              <w:t>128dots</w:t>
            </w:r>
            <w:r w:rsidRPr="009443DA">
              <w:rPr>
                <w:rFonts w:hint="eastAsia"/>
              </w:rPr>
              <w:t>×</w:t>
            </w:r>
            <w:r w:rsidRPr="009443DA">
              <w:rPr>
                <w:rFonts w:hint="eastAsia"/>
              </w:rPr>
              <w:t xml:space="preserve">64dots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仪表尺寸</w:t>
            </w:r>
          </w:p>
        </w:tc>
        <w:tc>
          <w:tcPr>
            <w:tcW w:w="6962" w:type="dxa"/>
            <w:gridSpan w:val="3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长宽厚：</w:t>
            </w:r>
            <w:r w:rsidRPr="009443DA">
              <w:rPr>
                <w:rFonts w:hint="eastAsia"/>
              </w:rPr>
              <w:t>204mm</w:t>
            </w:r>
            <w:r w:rsidRPr="009443DA">
              <w:t>×</w:t>
            </w:r>
            <w:r w:rsidRPr="009443DA">
              <w:rPr>
                <w:rFonts w:hint="eastAsia"/>
              </w:rPr>
              <w:t>100mm</w:t>
            </w:r>
            <w:r w:rsidRPr="009443DA">
              <w:t>×</w:t>
            </w:r>
            <w:r w:rsidRPr="009443DA">
              <w:rPr>
                <w:rFonts w:hint="eastAsia"/>
              </w:rPr>
              <w:t>35</w:t>
            </w:r>
            <w:r w:rsidRPr="009443DA">
              <w:t>mm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检测速率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约</w:t>
            </w:r>
            <w:r w:rsidRPr="009443DA">
              <w:rPr>
                <w:rFonts w:hint="eastAsia"/>
              </w:rPr>
              <w:t>2</w:t>
            </w:r>
            <w:r w:rsidRPr="009443DA">
              <w:rPr>
                <w:rFonts w:hint="eastAsia"/>
              </w:rPr>
              <w:t>秒</w:t>
            </w:r>
            <w:r w:rsidRPr="009443DA">
              <w:rPr>
                <w:rFonts w:hint="eastAsia"/>
              </w:rPr>
              <w:t>/</w:t>
            </w:r>
            <w:r w:rsidRPr="009443DA">
              <w:rPr>
                <w:rFonts w:hint="eastAsia"/>
              </w:rPr>
              <w:t>次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电池电压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仪表适时显示电池电压，当电池电压低于</w:t>
            </w:r>
            <w:r w:rsidRPr="009443DA">
              <w:rPr>
                <w:rFonts w:hint="eastAsia"/>
              </w:rPr>
              <w:t>5.5V</w:t>
            </w:r>
            <w:r w:rsidRPr="009443DA">
              <w:rPr>
                <w:rFonts w:hint="eastAsia"/>
              </w:rPr>
              <w:t>时，</w:t>
            </w:r>
            <w:proofErr w:type="gramStart"/>
            <w:r w:rsidRPr="009443DA">
              <w:rPr>
                <w:rFonts w:hint="eastAsia"/>
              </w:rPr>
              <w:t>电池电</w:t>
            </w:r>
            <w:proofErr w:type="gramEnd"/>
            <w:r w:rsidRPr="009443DA">
              <w:rPr>
                <w:rFonts w:hint="eastAsia"/>
              </w:rPr>
              <w:t>压低符号显示，请及时充电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仪表质量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约</w:t>
            </w:r>
            <w:smartTag w:uri="urn:schemas-microsoft-com:office:smarttags" w:element="chmetcnv">
              <w:smartTagPr>
                <w:attr w:name="UnitName" w:val="kg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1k</w:t>
              </w:r>
              <w:r w:rsidRPr="009443DA">
                <w:t>g</w:t>
              </w:r>
            </w:smartTag>
            <w:r w:rsidRPr="009443DA">
              <w:rPr>
                <w:rFonts w:hint="eastAsia"/>
              </w:rPr>
              <w:t>(</w:t>
            </w:r>
            <w:r w:rsidRPr="009443DA">
              <w:rPr>
                <w:rFonts w:hint="eastAsia"/>
              </w:rPr>
              <w:t>含附件</w:t>
            </w:r>
            <w:r w:rsidRPr="009443DA">
              <w:rPr>
                <w:rFonts w:hint="eastAsia"/>
              </w:rPr>
              <w:t>)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proofErr w:type="gramStart"/>
            <w:r w:rsidRPr="009443DA">
              <w:rPr>
                <w:rFonts w:hint="eastAsia"/>
                <w:b/>
              </w:rPr>
              <w:t>测试线</w:t>
            </w:r>
            <w:proofErr w:type="gramEnd"/>
            <w:r w:rsidRPr="009443DA">
              <w:rPr>
                <w:rFonts w:hint="eastAsia"/>
                <w:b/>
              </w:rPr>
              <w:t>长度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1.5m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电流</w:t>
            </w:r>
            <w:proofErr w:type="gramStart"/>
            <w:r w:rsidRPr="009443DA">
              <w:rPr>
                <w:rFonts w:hint="eastAsia"/>
                <w:b/>
              </w:rPr>
              <w:t>钳</w:t>
            </w:r>
            <w:proofErr w:type="gramEnd"/>
            <w:r w:rsidRPr="009443DA">
              <w:rPr>
                <w:rFonts w:hint="eastAsia"/>
                <w:b/>
              </w:rPr>
              <w:t>线长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2m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工作温湿度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-20</w:t>
              </w:r>
              <w:r w:rsidRPr="009443DA">
                <w:rPr>
                  <w:rFonts w:hint="eastAsia"/>
                </w:rPr>
                <w:t>℃</w:t>
              </w:r>
            </w:smartTag>
            <w:r w:rsidRPr="009443DA">
              <w:rPr>
                <w:rFonts w:hint="eastAsia"/>
              </w:rPr>
              <w:t>～</w:t>
            </w:r>
            <w:smartTag w:uri="urn:schemas-microsoft-com:office:smarttags" w:element="chmetcnv">
              <w:smartTagPr>
                <w:attr w:name="UnitName" w:val="℃"/>
                <w:attr w:name="SourceValue" w:val="4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40</w:t>
              </w:r>
              <w:r w:rsidRPr="009443DA">
                <w:rPr>
                  <w:rFonts w:hint="eastAsia"/>
                </w:rPr>
                <w:t>℃</w:t>
              </w:r>
            </w:smartTag>
            <w:r w:rsidRPr="009443DA">
              <w:rPr>
                <w:rFonts w:hint="eastAsia"/>
              </w:rPr>
              <w:t>；</w:t>
            </w:r>
            <w:r w:rsidRPr="009443DA">
              <w:rPr>
                <w:rFonts w:hint="eastAsia"/>
              </w:rPr>
              <w:t>80%Rh</w:t>
            </w:r>
            <w:r w:rsidRPr="009443DA">
              <w:rPr>
                <w:rFonts w:hint="eastAsia"/>
              </w:rPr>
              <w:t>以下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存放温湿度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smartTag w:uri="urn:schemas-microsoft-com:office:smarttags" w:element="chmetcnv">
              <w:smartTagPr>
                <w:attr w:name="UnitName" w:val="℃"/>
                <w:attr w:name="SourceValue" w:val="1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-10</w:t>
              </w:r>
              <w:r w:rsidRPr="009443DA">
                <w:rPr>
                  <w:rFonts w:hint="eastAsia"/>
                </w:rPr>
                <w:t>℃</w:t>
              </w:r>
            </w:smartTag>
            <w:r w:rsidRPr="009443DA">
              <w:rPr>
                <w:rFonts w:hint="eastAsia"/>
              </w:rPr>
              <w:t>～</w:t>
            </w:r>
            <w:smartTag w:uri="urn:schemas-microsoft-com:office:smarttags" w:element="chmetcnv">
              <w:smartTagPr>
                <w:attr w:name="UnitName" w:val="℃"/>
                <w:attr w:name="SourceValue" w:val="6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60</w:t>
              </w:r>
              <w:r w:rsidRPr="009443DA">
                <w:rPr>
                  <w:rFonts w:hint="eastAsia"/>
                </w:rPr>
                <w:t>℃</w:t>
              </w:r>
            </w:smartTag>
            <w:r w:rsidRPr="009443DA">
              <w:rPr>
                <w:rFonts w:hint="eastAsia"/>
              </w:rPr>
              <w:t>；</w:t>
            </w:r>
            <w:r w:rsidRPr="009443DA">
              <w:rPr>
                <w:rFonts w:hint="eastAsia"/>
              </w:rPr>
              <w:t>70%Rh</w:t>
            </w:r>
            <w:r w:rsidRPr="009443DA">
              <w:rPr>
                <w:rFonts w:hint="eastAsia"/>
              </w:rPr>
              <w:t>以下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输入阻抗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测试电压输入阻抗为：</w:t>
            </w:r>
            <w:r w:rsidRPr="009443DA">
              <w:rPr>
                <w:rFonts w:hint="eastAsia"/>
              </w:rPr>
              <w:t>1M</w:t>
            </w:r>
            <w:r w:rsidRPr="009443DA">
              <w:rPr>
                <w:rFonts w:hint="eastAsia"/>
              </w:rPr>
              <w:t>Ω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耐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压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仪表线路与外壳间耐受</w:t>
            </w:r>
            <w:r w:rsidRPr="009443DA">
              <w:rPr>
                <w:rFonts w:hint="eastAsia"/>
              </w:rPr>
              <w:t>1000V/50Hz</w:t>
            </w:r>
            <w:r w:rsidRPr="009443DA">
              <w:rPr>
                <w:rFonts w:hint="eastAsia"/>
              </w:rPr>
              <w:t>的正弦波交流电压历时</w:t>
            </w:r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分钟</w:t>
            </w:r>
            <w:r w:rsidRPr="009443DA">
              <w:rPr>
                <w:rFonts w:hint="eastAsia"/>
              </w:rPr>
              <w:t xml:space="preserve"> 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绝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缘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仪表线路与护套外壳</w:t>
            </w:r>
            <w:proofErr w:type="gramStart"/>
            <w:r w:rsidRPr="009443DA">
              <w:rPr>
                <w:rFonts w:hint="eastAsia"/>
              </w:rPr>
              <w:t>之间≥</w:t>
            </w:r>
            <w:proofErr w:type="gramEnd"/>
            <w:smartTag w:uri="urn:schemas-microsoft-com:office:smarttags" w:element="chmetcnv">
              <w:smartTagPr>
                <w:attr w:name="UnitName" w:val="m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3DA">
                <w:rPr>
                  <w:rFonts w:hint="eastAsia"/>
                </w:rPr>
                <w:t>100M</w:t>
              </w:r>
            </w:smartTag>
            <w:r w:rsidRPr="009443DA">
              <w:rPr>
                <w:rFonts w:hint="eastAsia"/>
              </w:rPr>
              <w:t>Ω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结</w:t>
            </w:r>
            <w:r w:rsidRPr="009443DA">
              <w:rPr>
                <w:rFonts w:hint="eastAsia"/>
                <w:b/>
              </w:rPr>
              <w:t xml:space="preserve">    </w:t>
            </w:r>
            <w:r w:rsidRPr="009443DA">
              <w:rPr>
                <w:rFonts w:hint="eastAsia"/>
                <w:b/>
              </w:rPr>
              <w:t>构</w:t>
            </w:r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>双重绝缘，带绝缘防振护套</w:t>
            </w:r>
          </w:p>
        </w:tc>
      </w:tr>
      <w:tr w:rsidR="009443DA" w:rsidRPr="009443DA" w:rsidTr="00056282">
        <w:trPr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适合安</w:t>
            </w:r>
            <w:proofErr w:type="gramStart"/>
            <w:r w:rsidRPr="009443DA">
              <w:rPr>
                <w:rFonts w:hint="eastAsia"/>
                <w:b/>
              </w:rPr>
              <w:t>规</w:t>
            </w:r>
            <w:proofErr w:type="gramEnd"/>
          </w:p>
        </w:tc>
        <w:tc>
          <w:tcPr>
            <w:tcW w:w="6962" w:type="dxa"/>
            <w:gridSpan w:val="3"/>
            <w:shd w:val="clear" w:color="auto" w:fill="auto"/>
            <w:vAlign w:val="center"/>
          </w:tcPr>
          <w:p w:rsidR="009443DA" w:rsidRPr="009443DA" w:rsidRDefault="009443DA" w:rsidP="009443DA">
            <w:r w:rsidRPr="009443DA">
              <w:rPr>
                <w:rFonts w:hint="eastAsia"/>
              </w:rPr>
              <w:t xml:space="preserve">IEC61010-1 CAT </w:t>
            </w:r>
            <w:r w:rsidRPr="009443DA">
              <w:rPr>
                <w:rFonts w:hint="eastAsia"/>
              </w:rPr>
              <w:t>Ⅲ</w:t>
            </w:r>
            <w:r w:rsidRPr="009443DA">
              <w:rPr>
                <w:rFonts w:hint="eastAsia"/>
              </w:rPr>
              <w:t xml:space="preserve"> 600V</w:t>
            </w:r>
            <w:r w:rsidRPr="009443DA">
              <w:rPr>
                <w:rFonts w:hint="eastAsia"/>
              </w:rPr>
              <w:t>，</w:t>
            </w:r>
            <w:r w:rsidRPr="009443DA">
              <w:rPr>
                <w:rFonts w:hint="eastAsia"/>
              </w:rPr>
              <w:t>IEC61010-031</w:t>
            </w:r>
            <w:r w:rsidRPr="009443DA">
              <w:rPr>
                <w:rFonts w:hint="eastAsia"/>
              </w:rPr>
              <w:t>，</w:t>
            </w:r>
            <w:r w:rsidRPr="009443DA">
              <w:rPr>
                <w:rFonts w:hint="eastAsia"/>
              </w:rPr>
              <w:t>IEC61326</w:t>
            </w:r>
            <w:r w:rsidRPr="009443DA">
              <w:rPr>
                <w:rFonts w:hint="eastAsia"/>
              </w:rPr>
              <w:t>，污染等级</w:t>
            </w:r>
            <w:r w:rsidRPr="009443DA">
              <w:rPr>
                <w:rFonts w:hint="eastAsia"/>
              </w:rPr>
              <w:t>2</w:t>
            </w:r>
          </w:p>
        </w:tc>
      </w:tr>
    </w:tbl>
    <w:p w:rsidR="009443DA" w:rsidRDefault="009443DA" w:rsidP="009443DA"/>
    <w:p w:rsidR="009443DA" w:rsidRPr="009443DA" w:rsidRDefault="009443DA" w:rsidP="009443DA">
      <w:pPr>
        <w:rPr>
          <w:b/>
        </w:rPr>
      </w:pPr>
      <w:r>
        <w:rPr>
          <w:rFonts w:hint="eastAsia"/>
          <w:b/>
        </w:rPr>
        <w:t>三</w:t>
      </w:r>
      <w:r w:rsidRPr="009443DA">
        <w:rPr>
          <w:rFonts w:hint="eastAsia"/>
          <w:b/>
        </w:rPr>
        <w:t>、配置清单</w:t>
      </w:r>
    </w:p>
    <w:tbl>
      <w:tblPr>
        <w:tblW w:w="0" w:type="auto"/>
        <w:jc w:val="center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9"/>
        <w:gridCol w:w="6571"/>
      </w:tblGrid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主机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台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仪表包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个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电流钳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把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系统软件光盘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份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USB</w:t>
            </w:r>
            <w:r w:rsidRPr="009443DA">
              <w:rPr>
                <w:rFonts w:hint="eastAsia"/>
                <w:b/>
              </w:rPr>
              <w:t>通讯线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条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proofErr w:type="gramStart"/>
            <w:r w:rsidRPr="009443DA">
              <w:rPr>
                <w:rFonts w:hint="eastAsia"/>
                <w:b/>
              </w:rPr>
              <w:t>测试线</w:t>
            </w:r>
            <w:proofErr w:type="gramEnd"/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2</w:t>
            </w:r>
            <w:r w:rsidRPr="009443DA">
              <w:rPr>
                <w:rFonts w:hint="eastAsia"/>
              </w:rPr>
              <w:t>条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充电器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个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可充电电池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5</w:t>
            </w:r>
            <w:r w:rsidRPr="009443DA">
              <w:rPr>
                <w:rFonts w:hint="eastAsia"/>
              </w:rPr>
              <w:t>节</w:t>
            </w:r>
            <w:r w:rsidRPr="009443DA">
              <w:rPr>
                <w:rFonts w:hint="eastAsia"/>
              </w:rPr>
              <w:t xml:space="preserve"> (1.2V 5</w:t>
            </w:r>
            <w:r w:rsidRPr="009443DA">
              <w:rPr>
                <w:rFonts w:hint="eastAsia"/>
              </w:rPr>
              <w:t>号电池</w:t>
            </w:r>
            <w:r w:rsidRPr="009443DA">
              <w:rPr>
                <w:rFonts w:hint="eastAsia"/>
              </w:rPr>
              <w:t>)</w:t>
            </w:r>
          </w:p>
        </w:tc>
      </w:tr>
      <w:tr w:rsidR="009443DA" w:rsidRPr="009443DA" w:rsidTr="00056282">
        <w:trPr>
          <w:jc w:val="center"/>
        </w:trPr>
        <w:tc>
          <w:tcPr>
            <w:tcW w:w="2679" w:type="dxa"/>
            <w:shd w:val="clear" w:color="auto" w:fill="auto"/>
            <w:vAlign w:val="center"/>
          </w:tcPr>
          <w:p w:rsidR="009443DA" w:rsidRPr="009443DA" w:rsidRDefault="009443DA" w:rsidP="009443DA">
            <w:pPr>
              <w:jc w:val="center"/>
              <w:rPr>
                <w:b/>
              </w:rPr>
            </w:pPr>
            <w:r w:rsidRPr="009443DA">
              <w:rPr>
                <w:rFonts w:hint="eastAsia"/>
                <w:b/>
              </w:rPr>
              <w:t>说明书、保用证</w:t>
            </w:r>
          </w:p>
        </w:tc>
        <w:tc>
          <w:tcPr>
            <w:tcW w:w="6571" w:type="dxa"/>
            <w:shd w:val="clear" w:color="auto" w:fill="auto"/>
          </w:tcPr>
          <w:p w:rsidR="009443DA" w:rsidRPr="009443DA" w:rsidRDefault="009443DA" w:rsidP="009443DA">
            <w:r w:rsidRPr="009443DA">
              <w:rPr>
                <w:rFonts w:hint="eastAsia"/>
              </w:rPr>
              <w:t>1</w:t>
            </w:r>
            <w:r w:rsidRPr="009443DA">
              <w:rPr>
                <w:rFonts w:hint="eastAsia"/>
              </w:rPr>
              <w:t>份</w:t>
            </w:r>
          </w:p>
        </w:tc>
      </w:tr>
    </w:tbl>
    <w:p w:rsidR="00056282" w:rsidRDefault="00056282" w:rsidP="00056282">
      <w:pPr>
        <w:rPr>
          <w:rFonts w:ascii="宋体"/>
          <w:szCs w:val="21"/>
        </w:rPr>
      </w:pPr>
    </w:p>
    <w:p w:rsidR="00056282" w:rsidRPr="0053091F" w:rsidRDefault="00056282" w:rsidP="00056282">
      <w:pPr>
        <w:widowControl/>
        <w:jc w:val="left"/>
        <w:rPr>
          <w:rFonts w:ascii="宋体"/>
          <w:szCs w:val="21"/>
        </w:rPr>
      </w:pPr>
      <w:r>
        <w:rPr>
          <w:rFonts w:ascii="宋体"/>
          <w:noProof/>
          <w:szCs w:val="21"/>
        </w:rPr>
        <w:drawing>
          <wp:inline distT="0" distB="0" distL="0" distR="0">
            <wp:extent cx="2228850" cy="333375"/>
            <wp:effectExtent l="0" t="0" r="0" b="9525"/>
            <wp:docPr id="4" name="图片 4" descr="F:\360MoveData\Users\Administrator\Desktop\征能产品网站资料\logo（R）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60MoveData\Users\Administrator\Desktop\征能产品网站资料\logo（R）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282" w:rsidRPr="0029101E" w:rsidRDefault="00056282" w:rsidP="00056282">
      <w:pPr>
        <w:rPr>
          <w:rFonts w:ascii="宋体"/>
          <w:b/>
          <w:sz w:val="28"/>
          <w:szCs w:val="28"/>
        </w:rPr>
      </w:pPr>
      <w:r w:rsidRPr="0029101E">
        <w:rPr>
          <w:rFonts w:ascii="宋体" w:hAnsi="宋体" w:hint="eastAsia"/>
          <w:b/>
          <w:sz w:val="28"/>
          <w:szCs w:val="28"/>
        </w:rPr>
        <w:t>广州征能电子科技有限公司</w:t>
      </w:r>
    </w:p>
    <w:p w:rsidR="00056282" w:rsidRPr="0053091F" w:rsidRDefault="00056282" w:rsidP="00056282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地址：广州市白云区太和镇</w:t>
      </w:r>
      <w:r>
        <w:rPr>
          <w:rFonts w:ascii="宋体" w:hAnsi="宋体" w:hint="eastAsia"/>
          <w:szCs w:val="21"/>
        </w:rPr>
        <w:t>大来南路</w:t>
      </w:r>
      <w:r>
        <w:rPr>
          <w:rFonts w:ascii="宋体" w:hAnsi="宋体"/>
          <w:szCs w:val="21"/>
        </w:rPr>
        <w:t>81</w:t>
      </w:r>
      <w:r>
        <w:rPr>
          <w:rFonts w:ascii="宋体" w:hAnsi="宋体" w:hint="eastAsia"/>
          <w:szCs w:val="21"/>
        </w:rPr>
        <w:t>号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楼</w:t>
      </w:r>
    </w:p>
    <w:p w:rsidR="00056282" w:rsidRPr="0053091F" w:rsidRDefault="00056282" w:rsidP="00056282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电话：</w:t>
      </w:r>
      <w:r w:rsidRPr="0053091F">
        <w:rPr>
          <w:rFonts w:ascii="宋体" w:hAnsi="宋体"/>
          <w:szCs w:val="21"/>
        </w:rPr>
        <w:t>020-</w:t>
      </w:r>
      <w:r>
        <w:rPr>
          <w:rFonts w:ascii="宋体" w:hAnsi="宋体"/>
          <w:szCs w:val="21"/>
        </w:rPr>
        <w:t>37319325，</w:t>
      </w:r>
      <w:r>
        <w:rPr>
          <w:rFonts w:ascii="宋体" w:hAnsi="宋体" w:hint="eastAsia"/>
          <w:szCs w:val="21"/>
        </w:rPr>
        <w:t>020-36544171，020-36544172</w:t>
      </w:r>
    </w:p>
    <w:p w:rsidR="00056282" w:rsidRPr="0053091F" w:rsidRDefault="00056282" w:rsidP="00056282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传真：</w:t>
      </w:r>
      <w:r>
        <w:rPr>
          <w:rFonts w:ascii="宋体" w:hAnsi="宋体"/>
          <w:szCs w:val="21"/>
        </w:rPr>
        <w:t>020-37319075</w:t>
      </w:r>
    </w:p>
    <w:p w:rsidR="00056282" w:rsidRPr="0053091F" w:rsidRDefault="00056282" w:rsidP="00056282">
      <w:pPr>
        <w:rPr>
          <w:rFonts w:ascii="宋体" w:hAnsi="宋体"/>
          <w:szCs w:val="21"/>
        </w:rPr>
      </w:pPr>
      <w:r w:rsidRPr="0053091F">
        <w:rPr>
          <w:rFonts w:ascii="宋体" w:hAnsi="宋体" w:hint="eastAsia"/>
          <w:szCs w:val="21"/>
        </w:rPr>
        <w:t>邮编：</w:t>
      </w:r>
      <w:r w:rsidRPr="0053091F">
        <w:rPr>
          <w:rFonts w:ascii="宋体" w:hAnsi="宋体"/>
          <w:szCs w:val="21"/>
        </w:rPr>
        <w:t>510540</w:t>
      </w:r>
    </w:p>
    <w:p w:rsidR="00056282" w:rsidRPr="0053091F" w:rsidRDefault="00056282" w:rsidP="00056282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公司网站：</w:t>
      </w:r>
      <w:hyperlink r:id="rId8" w:history="1">
        <w:r w:rsidRPr="0053091F">
          <w:rPr>
            <w:rStyle w:val="a4"/>
            <w:rFonts w:ascii="宋体" w:hAnsi="宋体"/>
            <w:szCs w:val="21"/>
          </w:rPr>
          <w:t>www.znele.com</w:t>
        </w:r>
      </w:hyperlink>
    </w:p>
    <w:p w:rsidR="009443DA" w:rsidRPr="009443DA" w:rsidRDefault="009443DA" w:rsidP="00056282">
      <w:bookmarkStart w:id="0" w:name="_GoBack"/>
      <w:bookmarkEnd w:id="0"/>
    </w:p>
    <w:sectPr w:rsidR="009443DA" w:rsidRPr="009443DA" w:rsidSect="00056282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16"/>
    <w:rsid w:val="00056282"/>
    <w:rsid w:val="00525C16"/>
    <w:rsid w:val="005F5E0E"/>
    <w:rsid w:val="009443DA"/>
    <w:rsid w:val="00C3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43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43DA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9443DA"/>
    <w:rPr>
      <w:rFonts w:ascii="Times New Roman" w:eastAsia="宋体" w:hAnsi="Times New Roman" w:cs="Times New Roman"/>
      <w:szCs w:val="20"/>
    </w:rPr>
  </w:style>
  <w:style w:type="character" w:styleId="a4">
    <w:name w:val="Hyperlink"/>
    <w:uiPriority w:val="99"/>
    <w:rsid w:val="009443D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443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43DA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9443DA"/>
    <w:rPr>
      <w:rFonts w:ascii="Times New Roman" w:eastAsia="宋体" w:hAnsi="Times New Roman" w:cs="Times New Roman"/>
      <w:szCs w:val="20"/>
    </w:rPr>
  </w:style>
  <w:style w:type="character" w:styleId="a4">
    <w:name w:val="Hyperlink"/>
    <w:uiPriority w:val="99"/>
    <w:rsid w:val="009443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el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2019-06-25T06:38:00Z</dcterms:created>
  <dcterms:modified xsi:type="dcterms:W3CDTF">2019-11-01T00:20:00Z</dcterms:modified>
</cp:coreProperties>
</file>